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3D" w:rsidRPr="0068433D" w:rsidRDefault="0068433D" w:rsidP="0068433D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8433D">
        <w:rPr>
          <w:rFonts w:ascii="Times New Roman" w:hAnsi="Times New Roman" w:cs="Times New Roman"/>
          <w:sz w:val="36"/>
          <w:szCs w:val="28"/>
          <w:lang w:val="vi-VN"/>
        </w:rPr>
        <w:t>Câu 1: cơ chế tác dụng, tác dụng, Chỉ định,  TDKMM, các hoạt chất chính củ</w:t>
      </w:r>
      <w:r w:rsidRPr="0068433D">
        <w:rPr>
          <w:rFonts w:ascii="Times New Roman" w:hAnsi="Times New Roman" w:cs="Times New Roman"/>
          <w:sz w:val="36"/>
          <w:szCs w:val="28"/>
          <w:lang w:val="vi-VN"/>
        </w:rPr>
        <w:t>a nitroglicerin</w:t>
      </w:r>
    </w:p>
    <w:p w:rsidR="0068433D" w:rsidRPr="0068433D" w:rsidRDefault="0068433D" w:rsidP="0068433D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8433D">
        <w:rPr>
          <w:rFonts w:ascii="Times New Roman" w:hAnsi="Times New Roman" w:cs="Times New Roman"/>
          <w:sz w:val="36"/>
          <w:szCs w:val="28"/>
          <w:lang w:val="vi-VN"/>
        </w:rPr>
        <w:t xml:space="preserve">Câu 2: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Nêu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cơ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chế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tác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chỉ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định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chống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chỉ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định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tác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không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mong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muốn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của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amlodipin</w:t>
      </w:r>
      <w:proofErr w:type="spellEnd"/>
    </w:p>
    <w:p w:rsidR="0068433D" w:rsidRPr="0068433D" w:rsidRDefault="0068433D" w:rsidP="0068433D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8433D">
        <w:rPr>
          <w:rFonts w:ascii="Times New Roman" w:hAnsi="Times New Roman" w:cs="Times New Roman"/>
          <w:sz w:val="36"/>
          <w:szCs w:val="28"/>
          <w:lang w:val="vi-VN"/>
        </w:rPr>
        <w:t>Câu 3: cơ chế tác dụng, chỉ định, tác dụng không mong muốn, các hoạt chất chính củ</w:t>
      </w:r>
      <w:r w:rsidRPr="0068433D">
        <w:rPr>
          <w:rFonts w:ascii="Times New Roman" w:hAnsi="Times New Roman" w:cs="Times New Roman"/>
          <w:sz w:val="36"/>
          <w:szCs w:val="28"/>
          <w:lang w:val="vi-VN"/>
        </w:rPr>
        <w:t xml:space="preserve">a </w:t>
      </w:r>
      <w:r w:rsidRPr="0068433D">
        <w:rPr>
          <w:rFonts w:ascii="Times New Roman" w:hAnsi="Times New Roman" w:cs="Times New Roman"/>
          <w:sz w:val="36"/>
          <w:szCs w:val="28"/>
        </w:rPr>
        <w:t xml:space="preserve">captopril,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enalapril</w:t>
      </w:r>
      <w:proofErr w:type="spellEnd"/>
    </w:p>
    <w:p w:rsidR="0068433D" w:rsidRPr="0068433D" w:rsidRDefault="0068433D" w:rsidP="0068433D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8433D">
        <w:rPr>
          <w:rFonts w:ascii="Times New Roman" w:hAnsi="Times New Roman" w:cs="Times New Roman"/>
          <w:sz w:val="36"/>
          <w:szCs w:val="28"/>
          <w:lang w:val="vi-VN"/>
        </w:rPr>
        <w:t>Câu 4: phân loại thuốc lợi tiểu ( mỗi nhóm kể tên ít nhất 2 hoạt chất), vị trí tác dụng của mỗi nhóm. Cơ chế tác dụng, chỉ định,</w:t>
      </w:r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chống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chỉ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định</w:t>
      </w:r>
      <w:proofErr w:type="spellEnd"/>
      <w:r w:rsidRPr="0068433D">
        <w:rPr>
          <w:rFonts w:ascii="Times New Roman" w:hAnsi="Times New Roman" w:cs="Times New Roman"/>
          <w:sz w:val="36"/>
          <w:szCs w:val="28"/>
          <w:lang w:val="vi-VN"/>
        </w:rPr>
        <w:t xml:space="preserve"> tác dụng không mong muốn của thuốc lợi tiểu quai</w:t>
      </w:r>
      <w:r w:rsidRPr="0068433D">
        <w:rPr>
          <w:rFonts w:ascii="Times New Roman" w:hAnsi="Times New Roman" w:cs="Times New Roman"/>
          <w:sz w:val="36"/>
          <w:szCs w:val="28"/>
        </w:rPr>
        <w:t>, thiazid</w:t>
      </w:r>
      <w:bookmarkStart w:id="0" w:name="_GoBack"/>
      <w:bookmarkEnd w:id="0"/>
      <w:r w:rsidRPr="0068433D">
        <w:rPr>
          <w:rFonts w:ascii="Times New Roman" w:hAnsi="Times New Roman" w:cs="Times New Roman"/>
          <w:sz w:val="36"/>
          <w:szCs w:val="28"/>
        </w:rPr>
        <w:t>e.</w:t>
      </w:r>
    </w:p>
    <w:p w:rsidR="0068433D" w:rsidRPr="0068433D" w:rsidRDefault="0068433D" w:rsidP="0068433D">
      <w:pPr>
        <w:jc w:val="both"/>
        <w:rPr>
          <w:rFonts w:ascii="Times New Roman" w:hAnsi="Times New Roman" w:cs="Times New Roman"/>
          <w:sz w:val="36"/>
          <w:szCs w:val="28"/>
        </w:rPr>
      </w:pPr>
      <w:r w:rsidRPr="0068433D">
        <w:rPr>
          <w:rFonts w:ascii="Times New Roman" w:hAnsi="Times New Roman" w:cs="Times New Roman"/>
          <w:sz w:val="36"/>
          <w:szCs w:val="28"/>
          <w:lang w:val="vi-VN"/>
        </w:rPr>
        <w:t xml:space="preserve">Câu 5: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Nêu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r w:rsidRPr="0068433D">
        <w:rPr>
          <w:rFonts w:ascii="Times New Roman" w:hAnsi="Times New Roman" w:cs="Times New Roman"/>
          <w:sz w:val="36"/>
          <w:szCs w:val="28"/>
          <w:lang w:val="vi-VN"/>
        </w:rPr>
        <w:t>cơ chế tác dụng,  chỉ định,  chống chỉ định, tác dụng không mong muố</w:t>
      </w:r>
      <w:r w:rsidRPr="0068433D">
        <w:rPr>
          <w:rFonts w:ascii="Times New Roman" w:hAnsi="Times New Roman" w:cs="Times New Roman"/>
          <w:sz w:val="36"/>
          <w:szCs w:val="28"/>
          <w:lang w:val="vi-VN"/>
        </w:rPr>
        <w:t>n</w:t>
      </w:r>
      <w:r w:rsidRPr="0068433D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8433D">
        <w:rPr>
          <w:rFonts w:ascii="Times New Roman" w:hAnsi="Times New Roman" w:cs="Times New Roman"/>
          <w:sz w:val="36"/>
          <w:szCs w:val="28"/>
        </w:rPr>
        <w:t>của</w:t>
      </w:r>
      <w:proofErr w:type="spellEnd"/>
      <w:r w:rsidRPr="0068433D">
        <w:rPr>
          <w:rFonts w:ascii="Times New Roman" w:hAnsi="Times New Roman" w:cs="Times New Roman"/>
          <w:sz w:val="36"/>
          <w:szCs w:val="28"/>
        </w:rPr>
        <w:t xml:space="preserve"> digoxin.</w:t>
      </w:r>
    </w:p>
    <w:p w:rsidR="005065E9" w:rsidRPr="0068433D" w:rsidRDefault="005065E9" w:rsidP="0068433D">
      <w:pPr>
        <w:jc w:val="both"/>
        <w:rPr>
          <w:sz w:val="28"/>
        </w:rPr>
      </w:pPr>
    </w:p>
    <w:sectPr w:rsidR="005065E9" w:rsidRPr="0068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D"/>
    <w:rsid w:val="005065E9"/>
    <w:rsid w:val="006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2019-11-16T02:20:00Z</dcterms:created>
  <dcterms:modified xsi:type="dcterms:W3CDTF">2019-11-16T02:26:00Z</dcterms:modified>
</cp:coreProperties>
</file>