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CD8EB" w14:textId="77777777" w:rsidR="00E7051B" w:rsidRPr="00E7051B" w:rsidRDefault="00E7051B" w:rsidP="00E7051B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7051B">
        <w:rPr>
          <w:rFonts w:ascii="Times New Roman" w:eastAsia="Calibri" w:hAnsi="Times New Roman" w:cs="Times New Roman"/>
          <w:sz w:val="28"/>
          <w:szCs w:val="28"/>
        </w:rPr>
        <w:t>1. Định nghĩa Glycosid theo nghĩa rộng, nghĩa hẹp?</w:t>
      </w:r>
    </w:p>
    <w:p w14:paraId="5FDA8AEF" w14:textId="77777777" w:rsidR="00E7051B" w:rsidRPr="00E7051B" w:rsidRDefault="00E7051B" w:rsidP="00E7051B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7051B">
        <w:rPr>
          <w:rFonts w:ascii="Times New Roman" w:eastAsia="Calibri" w:hAnsi="Times New Roman" w:cs="Times New Roman"/>
          <w:sz w:val="28"/>
          <w:szCs w:val="28"/>
        </w:rPr>
        <w:t>2. Phân biệt Glycosid và Pseudoglycosid.</w:t>
      </w:r>
    </w:p>
    <w:p w14:paraId="5E10CB50" w14:textId="77777777" w:rsidR="00E7051B" w:rsidRPr="00E7051B" w:rsidRDefault="00E7051B" w:rsidP="00E7051B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7051B">
        <w:rPr>
          <w:rFonts w:ascii="Times New Roman" w:eastAsia="Calibri" w:hAnsi="Times New Roman" w:cs="Times New Roman"/>
          <w:sz w:val="28"/>
          <w:szCs w:val="28"/>
        </w:rPr>
        <w:t>3. Phân loại Glycosid theo: dây nối, theo genin.</w:t>
      </w:r>
    </w:p>
    <w:p w14:paraId="4554A9C2" w14:textId="77777777" w:rsidR="00E7051B" w:rsidRPr="00E7051B" w:rsidRDefault="00E7051B" w:rsidP="00E7051B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7051B">
        <w:rPr>
          <w:rFonts w:ascii="Times New Roman" w:eastAsia="Calibri" w:hAnsi="Times New Roman" w:cs="Times New Roman"/>
          <w:sz w:val="28"/>
          <w:szCs w:val="28"/>
        </w:rPr>
        <w:t>4. Tên gọi các Holosid và Heterosid.</w:t>
      </w:r>
    </w:p>
    <w:p w14:paraId="5C014E51" w14:textId="77777777" w:rsidR="00E7051B" w:rsidRPr="00E7051B" w:rsidRDefault="00E7051B" w:rsidP="00E7051B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7051B">
        <w:rPr>
          <w:rFonts w:ascii="Times New Roman" w:eastAsia="Calibri" w:hAnsi="Times New Roman" w:cs="Times New Roman"/>
          <w:sz w:val="28"/>
          <w:szCs w:val="28"/>
        </w:rPr>
        <w:t>5. Trạng thái tự nhiên của glycosid, màu sắc và vị?</w:t>
      </w:r>
    </w:p>
    <w:p w14:paraId="39266745" w14:textId="77777777" w:rsidR="00E7051B" w:rsidRPr="00E7051B" w:rsidRDefault="00E7051B" w:rsidP="00E7051B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7051B">
        <w:rPr>
          <w:rFonts w:ascii="Times New Roman" w:eastAsia="Calibri" w:hAnsi="Times New Roman" w:cs="Times New Roman"/>
          <w:sz w:val="28"/>
          <w:szCs w:val="28"/>
        </w:rPr>
        <w:t>6. Tính tan của glycosid?</w:t>
      </w:r>
      <w:bookmarkStart w:id="0" w:name="_GoBack"/>
      <w:bookmarkEnd w:id="0"/>
    </w:p>
    <w:p w14:paraId="1154A6D9" w14:textId="77777777" w:rsidR="00E7051B" w:rsidRPr="00E7051B" w:rsidRDefault="00E7051B" w:rsidP="00E7051B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7051B">
        <w:rPr>
          <w:rFonts w:ascii="Times New Roman" w:eastAsia="Calibri" w:hAnsi="Times New Roman" w:cs="Times New Roman"/>
          <w:sz w:val="28"/>
          <w:szCs w:val="28"/>
        </w:rPr>
        <w:t>7. Sự thủy phân glycosid?</w:t>
      </w:r>
    </w:p>
    <w:p w14:paraId="77919212" w14:textId="77777777" w:rsidR="00E7051B" w:rsidRPr="00E7051B" w:rsidRDefault="00E7051B" w:rsidP="00E7051B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7051B">
        <w:rPr>
          <w:rFonts w:ascii="Times New Roman" w:eastAsia="Calibri" w:hAnsi="Times New Roman" w:cs="Times New Roman"/>
          <w:sz w:val="28"/>
          <w:szCs w:val="28"/>
        </w:rPr>
        <w:t>8. Phản ứng hóa học của glycosid?</w:t>
      </w:r>
    </w:p>
    <w:p w14:paraId="269DA212" w14:textId="77777777" w:rsidR="00E7051B" w:rsidRPr="00E7051B" w:rsidRDefault="00E7051B" w:rsidP="00E7051B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7051B">
        <w:rPr>
          <w:rFonts w:ascii="Times New Roman" w:eastAsia="Calibri" w:hAnsi="Times New Roman" w:cs="Times New Roman"/>
          <w:sz w:val="28"/>
          <w:szCs w:val="28"/>
        </w:rPr>
        <w:t>9. Từ bột dược liệu, để loại tạp kém phân cực ta dùng dung môi gì?</w:t>
      </w:r>
    </w:p>
    <w:p w14:paraId="085F44D0" w14:textId="77777777" w:rsidR="00E7051B" w:rsidRPr="00E7051B" w:rsidRDefault="00E7051B" w:rsidP="00E7051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51B">
        <w:rPr>
          <w:rFonts w:ascii="Times New Roman" w:eastAsia="Calibri" w:hAnsi="Times New Roman" w:cs="Times New Roman"/>
          <w:sz w:val="28"/>
          <w:szCs w:val="28"/>
        </w:rPr>
        <w:t>10. So sánh khả năng thủy giải của các loại liên kết glycosid khác nhau?</w:t>
      </w:r>
      <w:r w:rsidRPr="00E7051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9F674E4" w14:textId="77777777" w:rsidR="00631DAE" w:rsidRPr="00E7051B" w:rsidRDefault="00E7051B" w:rsidP="00E7051B">
      <w:pPr>
        <w:spacing w:after="120" w:line="360" w:lineRule="auto"/>
        <w:rPr>
          <w:sz w:val="28"/>
          <w:szCs w:val="28"/>
        </w:rPr>
      </w:pPr>
    </w:p>
    <w:sectPr w:rsidR="00631DAE" w:rsidRPr="00E7051B" w:rsidSect="00791619">
      <w:type w:val="continuous"/>
      <w:pgSz w:w="11906" w:h="16838"/>
      <w:pgMar w:top="1418" w:right="1418" w:bottom="1418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4D"/>
    <w:rsid w:val="002B6A0B"/>
    <w:rsid w:val="00791619"/>
    <w:rsid w:val="00B25DBE"/>
    <w:rsid w:val="00E7051B"/>
    <w:rsid w:val="00E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829DF-5721-40B0-AAC5-7F4B19EF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2</cp:revision>
  <dcterms:created xsi:type="dcterms:W3CDTF">2019-11-26T08:02:00Z</dcterms:created>
  <dcterms:modified xsi:type="dcterms:W3CDTF">2019-11-26T08:03:00Z</dcterms:modified>
</cp:coreProperties>
</file>