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7C6" w:rsidRPr="001277C6" w:rsidRDefault="001277C6" w:rsidP="001277C6">
      <w:pPr>
        <w:jc w:val="center"/>
        <w:rPr>
          <w:rFonts w:ascii="Times New Roman" w:hAnsi="Times New Roman" w:cs="Times New Roman"/>
          <w:b/>
          <w:sz w:val="26"/>
          <w:szCs w:val="26"/>
          <w:lang w:val="vi-VN"/>
        </w:rPr>
      </w:pPr>
      <w:bookmarkStart w:id="0" w:name="_GoBack"/>
      <w:bookmarkEnd w:id="0"/>
      <w:r w:rsidRPr="001277C6">
        <w:rPr>
          <w:rFonts w:ascii="Times New Roman" w:hAnsi="Times New Roman" w:cs="Times New Roman"/>
          <w:b/>
          <w:sz w:val="26"/>
          <w:szCs w:val="26"/>
          <w:lang w:val="vi-VN"/>
        </w:rPr>
        <w:t>BÀI TẬP CƠ CHẾ TÁC DỤNG CỦA THUỐC</w:t>
      </w:r>
    </w:p>
    <w:p w:rsidR="001277C6" w:rsidRDefault="001277C6">
      <w:pPr>
        <w:rPr>
          <w:rFonts w:ascii="Times New Roman" w:hAnsi="Times New Roman" w:cs="Times New Roman"/>
          <w:sz w:val="26"/>
          <w:szCs w:val="26"/>
          <w:lang w:val="vi-VN"/>
        </w:rPr>
      </w:pPr>
    </w:p>
    <w:p w:rsidR="007167C9" w:rsidRPr="001277C6" w:rsidRDefault="00F725DF">
      <w:pPr>
        <w:rPr>
          <w:rFonts w:ascii="Times New Roman" w:hAnsi="Times New Roman" w:cs="Times New Roman"/>
          <w:sz w:val="26"/>
          <w:szCs w:val="26"/>
          <w:lang w:val="vi-VN"/>
        </w:rPr>
      </w:pPr>
      <w:r w:rsidRPr="001277C6">
        <w:rPr>
          <w:rFonts w:ascii="Times New Roman" w:hAnsi="Times New Roman" w:cs="Times New Roman"/>
          <w:sz w:val="26"/>
          <w:szCs w:val="26"/>
          <w:lang w:val="vi-VN"/>
        </w:rPr>
        <w:t>Câu 1: theo cơ chế tác động ở mức độ phân tử, có mấy loại receptor ?</w:t>
      </w:r>
    </w:p>
    <w:p w:rsidR="00F725DF" w:rsidRPr="001277C6" w:rsidRDefault="00F725DF" w:rsidP="00F725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val="vi-VN"/>
        </w:rPr>
      </w:pPr>
      <w:r w:rsidRPr="001277C6">
        <w:rPr>
          <w:rFonts w:ascii="Times New Roman" w:hAnsi="Times New Roman" w:cs="Times New Roman"/>
          <w:sz w:val="26"/>
          <w:szCs w:val="26"/>
          <w:lang w:val="vi-VN"/>
        </w:rPr>
        <w:t>1</w:t>
      </w:r>
    </w:p>
    <w:p w:rsidR="00F725DF" w:rsidRPr="001277C6" w:rsidRDefault="00F725DF" w:rsidP="00F725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val="vi-VN"/>
        </w:rPr>
      </w:pPr>
      <w:r w:rsidRPr="001277C6">
        <w:rPr>
          <w:rFonts w:ascii="Times New Roman" w:hAnsi="Times New Roman" w:cs="Times New Roman"/>
          <w:sz w:val="26"/>
          <w:szCs w:val="26"/>
          <w:lang w:val="vi-VN"/>
        </w:rPr>
        <w:t>2</w:t>
      </w:r>
    </w:p>
    <w:p w:rsidR="00F725DF" w:rsidRPr="001277C6" w:rsidRDefault="00F725DF" w:rsidP="00F725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val="vi-VN"/>
        </w:rPr>
      </w:pPr>
      <w:r w:rsidRPr="001277C6">
        <w:rPr>
          <w:rFonts w:ascii="Times New Roman" w:hAnsi="Times New Roman" w:cs="Times New Roman"/>
          <w:sz w:val="26"/>
          <w:szCs w:val="26"/>
          <w:lang w:val="vi-VN"/>
        </w:rPr>
        <w:t>3</w:t>
      </w:r>
    </w:p>
    <w:p w:rsidR="00F725DF" w:rsidRPr="001277C6" w:rsidRDefault="00F725DF" w:rsidP="00F725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val="vi-VN"/>
        </w:rPr>
      </w:pPr>
      <w:r w:rsidRPr="001277C6">
        <w:rPr>
          <w:rFonts w:ascii="Times New Roman" w:hAnsi="Times New Roman" w:cs="Times New Roman"/>
          <w:sz w:val="26"/>
          <w:szCs w:val="26"/>
          <w:lang w:val="vi-VN"/>
        </w:rPr>
        <w:t>4</w:t>
      </w:r>
    </w:p>
    <w:p w:rsidR="00F725DF" w:rsidRPr="001277C6" w:rsidRDefault="00F725DF" w:rsidP="00F725DF">
      <w:pPr>
        <w:rPr>
          <w:rFonts w:ascii="Times New Roman" w:hAnsi="Times New Roman" w:cs="Times New Roman"/>
          <w:sz w:val="26"/>
          <w:szCs w:val="26"/>
          <w:lang w:val="vi-VN"/>
        </w:rPr>
      </w:pPr>
      <w:r w:rsidRPr="001277C6">
        <w:rPr>
          <w:rFonts w:ascii="Times New Roman" w:hAnsi="Times New Roman" w:cs="Times New Roman"/>
          <w:sz w:val="26"/>
          <w:szCs w:val="26"/>
          <w:lang w:val="vi-VN"/>
        </w:rPr>
        <w:t>Câu 2:  Recepor gắn với G- protein nào sau đây gây ra tác dụng ức chế?</w:t>
      </w:r>
    </w:p>
    <w:p w:rsidR="00F725DF" w:rsidRPr="001277C6" w:rsidRDefault="00F725DF" w:rsidP="00F725D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  <w:lang w:val="vi-VN"/>
        </w:rPr>
      </w:pPr>
      <w:r w:rsidRPr="001277C6">
        <w:rPr>
          <w:rFonts w:ascii="Times New Roman" w:hAnsi="Times New Roman" w:cs="Times New Roman"/>
          <w:sz w:val="26"/>
          <w:szCs w:val="26"/>
          <w:lang w:val="vi-VN"/>
        </w:rPr>
        <w:t>Gs</w:t>
      </w:r>
    </w:p>
    <w:p w:rsidR="00F725DF" w:rsidRPr="001277C6" w:rsidRDefault="00F725DF" w:rsidP="00F725D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  <w:lang w:val="vi-VN"/>
        </w:rPr>
      </w:pPr>
      <w:r w:rsidRPr="001277C6">
        <w:rPr>
          <w:rFonts w:ascii="Times New Roman" w:hAnsi="Times New Roman" w:cs="Times New Roman"/>
          <w:sz w:val="26"/>
          <w:szCs w:val="26"/>
          <w:lang w:val="vi-VN"/>
        </w:rPr>
        <w:t>Gi</w:t>
      </w:r>
    </w:p>
    <w:p w:rsidR="00F725DF" w:rsidRPr="001277C6" w:rsidRDefault="00F725DF" w:rsidP="00F725D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  <w:lang w:val="vi-VN"/>
        </w:rPr>
      </w:pPr>
      <w:r w:rsidRPr="001277C6">
        <w:rPr>
          <w:rFonts w:ascii="Times New Roman" w:hAnsi="Times New Roman" w:cs="Times New Roman"/>
          <w:sz w:val="26"/>
          <w:szCs w:val="26"/>
          <w:lang w:val="vi-VN"/>
        </w:rPr>
        <w:t>G</w:t>
      </w:r>
      <w:r w:rsidRPr="001277C6">
        <w:rPr>
          <w:rFonts w:ascii="Times New Roman" w:hAnsi="Times New Roman" w:cs="Times New Roman"/>
          <w:sz w:val="26"/>
          <w:szCs w:val="26"/>
          <w:lang w:val="vi-VN"/>
        </w:rPr>
        <w:softHyphen/>
        <w:t>q</w:t>
      </w:r>
    </w:p>
    <w:p w:rsidR="00F725DF" w:rsidRPr="001277C6" w:rsidRDefault="00F725DF" w:rsidP="00F725D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  <w:lang w:val="vi-VN"/>
        </w:rPr>
      </w:pPr>
      <w:r w:rsidRPr="001277C6">
        <w:rPr>
          <w:rFonts w:ascii="Times New Roman" w:hAnsi="Times New Roman" w:cs="Times New Roman"/>
          <w:sz w:val="26"/>
          <w:szCs w:val="26"/>
          <w:lang w:val="vi-VN"/>
        </w:rPr>
        <w:t>Không có loại nào</w:t>
      </w:r>
    </w:p>
    <w:p w:rsidR="00F725DF" w:rsidRPr="001277C6" w:rsidRDefault="00F725DF" w:rsidP="00F725DF">
      <w:pPr>
        <w:rPr>
          <w:rFonts w:ascii="Times New Roman" w:hAnsi="Times New Roman" w:cs="Times New Roman"/>
          <w:sz w:val="26"/>
          <w:szCs w:val="26"/>
          <w:lang w:val="vi-VN"/>
        </w:rPr>
      </w:pPr>
      <w:r w:rsidRPr="001277C6">
        <w:rPr>
          <w:rFonts w:ascii="Times New Roman" w:hAnsi="Times New Roman" w:cs="Times New Roman"/>
          <w:sz w:val="26"/>
          <w:szCs w:val="26"/>
          <w:lang w:val="vi-VN"/>
        </w:rPr>
        <w:t>Câu 3: Đích tác động của thuốc là?</w:t>
      </w:r>
    </w:p>
    <w:p w:rsidR="00F725DF" w:rsidRPr="001277C6" w:rsidRDefault="00F725DF" w:rsidP="00F725D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  <w:lang w:val="vi-VN"/>
        </w:rPr>
      </w:pPr>
      <w:r w:rsidRPr="001277C6">
        <w:rPr>
          <w:rFonts w:ascii="Times New Roman" w:hAnsi="Times New Roman" w:cs="Times New Roman"/>
          <w:sz w:val="26"/>
          <w:szCs w:val="26"/>
          <w:lang w:val="vi-VN"/>
        </w:rPr>
        <w:t>Enzym</w:t>
      </w:r>
    </w:p>
    <w:p w:rsidR="00F725DF" w:rsidRPr="001277C6" w:rsidRDefault="00F725DF" w:rsidP="00F725D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  <w:lang w:val="vi-VN"/>
        </w:rPr>
      </w:pPr>
      <w:r w:rsidRPr="001277C6">
        <w:rPr>
          <w:rFonts w:ascii="Times New Roman" w:hAnsi="Times New Roman" w:cs="Times New Roman"/>
          <w:sz w:val="26"/>
          <w:szCs w:val="26"/>
          <w:lang w:val="vi-VN"/>
        </w:rPr>
        <w:t xml:space="preserve">Receptor </w:t>
      </w:r>
    </w:p>
    <w:p w:rsidR="00F725DF" w:rsidRPr="001277C6" w:rsidRDefault="00F725DF" w:rsidP="00F725D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  <w:lang w:val="vi-VN"/>
        </w:rPr>
      </w:pPr>
      <w:r w:rsidRPr="001277C6">
        <w:rPr>
          <w:rFonts w:ascii="Times New Roman" w:hAnsi="Times New Roman" w:cs="Times New Roman"/>
          <w:sz w:val="26"/>
          <w:szCs w:val="26"/>
          <w:lang w:val="vi-VN"/>
        </w:rPr>
        <w:t>Kênh ion</w:t>
      </w:r>
    </w:p>
    <w:p w:rsidR="00F725DF" w:rsidRPr="001277C6" w:rsidRDefault="00F725DF" w:rsidP="00F725D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  <w:lang w:val="vi-VN"/>
        </w:rPr>
      </w:pPr>
      <w:r w:rsidRPr="001277C6">
        <w:rPr>
          <w:rFonts w:ascii="Times New Roman" w:hAnsi="Times New Roman" w:cs="Times New Roman"/>
          <w:sz w:val="26"/>
          <w:szCs w:val="26"/>
          <w:lang w:val="vi-VN"/>
        </w:rPr>
        <w:t>Chất vận chuyển</w:t>
      </w:r>
    </w:p>
    <w:p w:rsidR="00F725DF" w:rsidRPr="001277C6" w:rsidRDefault="00F725DF" w:rsidP="00F725D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  <w:lang w:val="vi-VN"/>
        </w:rPr>
      </w:pPr>
      <w:r w:rsidRPr="001277C6">
        <w:rPr>
          <w:rFonts w:ascii="Times New Roman" w:hAnsi="Times New Roman" w:cs="Times New Roman"/>
          <w:sz w:val="26"/>
          <w:szCs w:val="26"/>
          <w:lang w:val="vi-VN"/>
        </w:rPr>
        <w:t>Tất cả đều đúng</w:t>
      </w:r>
    </w:p>
    <w:p w:rsidR="00F725DF" w:rsidRPr="001277C6" w:rsidRDefault="00F725DF" w:rsidP="00F725DF">
      <w:pPr>
        <w:rPr>
          <w:rFonts w:ascii="Times New Roman" w:hAnsi="Times New Roman" w:cs="Times New Roman"/>
          <w:sz w:val="26"/>
          <w:szCs w:val="26"/>
          <w:lang w:val="vi-VN"/>
        </w:rPr>
      </w:pPr>
      <w:r w:rsidRPr="001277C6">
        <w:rPr>
          <w:rFonts w:ascii="Times New Roman" w:hAnsi="Times New Roman" w:cs="Times New Roman"/>
          <w:sz w:val="26"/>
          <w:szCs w:val="26"/>
          <w:lang w:val="vi-VN"/>
        </w:rPr>
        <w:t>Câu 4: chất đối kháng gắn cùng vào receptor với chất chủ vận thì gọi là:</w:t>
      </w:r>
    </w:p>
    <w:p w:rsidR="00F725DF" w:rsidRPr="001277C6" w:rsidRDefault="00F725DF" w:rsidP="00F725D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  <w:lang w:val="vi-VN"/>
        </w:rPr>
      </w:pPr>
      <w:r w:rsidRPr="001277C6">
        <w:rPr>
          <w:rFonts w:ascii="Times New Roman" w:hAnsi="Times New Roman" w:cs="Times New Roman"/>
          <w:sz w:val="26"/>
          <w:szCs w:val="26"/>
          <w:lang w:val="vi-VN"/>
        </w:rPr>
        <w:t>Đối kháng dược lý</w:t>
      </w:r>
    </w:p>
    <w:p w:rsidR="00F725DF" w:rsidRPr="001277C6" w:rsidRDefault="00F725DF" w:rsidP="00F725D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  <w:lang w:val="vi-VN"/>
        </w:rPr>
      </w:pPr>
      <w:r w:rsidRPr="001277C6">
        <w:rPr>
          <w:rFonts w:ascii="Times New Roman" w:hAnsi="Times New Roman" w:cs="Times New Roman"/>
          <w:sz w:val="26"/>
          <w:szCs w:val="26"/>
          <w:lang w:val="vi-VN"/>
        </w:rPr>
        <w:t>Đối kháng hóa học</w:t>
      </w:r>
    </w:p>
    <w:p w:rsidR="00F725DF" w:rsidRPr="001277C6" w:rsidRDefault="00F725DF" w:rsidP="00F725D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  <w:lang w:val="vi-VN"/>
        </w:rPr>
      </w:pPr>
      <w:r w:rsidRPr="001277C6">
        <w:rPr>
          <w:rFonts w:ascii="Times New Roman" w:hAnsi="Times New Roman" w:cs="Times New Roman"/>
          <w:sz w:val="26"/>
          <w:szCs w:val="26"/>
          <w:lang w:val="vi-VN"/>
        </w:rPr>
        <w:t>Đối kháng sinh lý</w:t>
      </w:r>
    </w:p>
    <w:p w:rsidR="00F725DF" w:rsidRPr="001277C6" w:rsidRDefault="00F725DF" w:rsidP="00F725D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  <w:lang w:val="vi-VN"/>
        </w:rPr>
      </w:pPr>
      <w:r w:rsidRPr="001277C6">
        <w:rPr>
          <w:rFonts w:ascii="Times New Roman" w:hAnsi="Times New Roman" w:cs="Times New Roman"/>
          <w:sz w:val="26"/>
          <w:szCs w:val="26"/>
          <w:lang w:val="vi-VN"/>
        </w:rPr>
        <w:t>A và C</w:t>
      </w:r>
    </w:p>
    <w:p w:rsidR="00F725DF" w:rsidRPr="001277C6" w:rsidRDefault="00F725DF" w:rsidP="00F725DF">
      <w:pPr>
        <w:rPr>
          <w:rFonts w:ascii="Times New Roman" w:hAnsi="Times New Roman" w:cs="Times New Roman"/>
          <w:sz w:val="26"/>
          <w:szCs w:val="26"/>
          <w:lang w:val="vi-VN"/>
        </w:rPr>
      </w:pPr>
      <w:r w:rsidRPr="001277C6">
        <w:rPr>
          <w:rFonts w:ascii="Times New Roman" w:hAnsi="Times New Roman" w:cs="Times New Roman"/>
          <w:sz w:val="26"/>
          <w:szCs w:val="26"/>
          <w:lang w:val="vi-VN"/>
        </w:rPr>
        <w:t>Câu 5: Thông số nào sau đây đặc trưng cho quá trình hấp thu thuốc</w:t>
      </w:r>
    </w:p>
    <w:p w:rsidR="00F725DF" w:rsidRPr="001277C6" w:rsidRDefault="00F725DF" w:rsidP="00F725D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  <w:lang w:val="vi-VN"/>
        </w:rPr>
      </w:pPr>
      <w:r w:rsidRPr="001277C6">
        <w:rPr>
          <w:rFonts w:ascii="Times New Roman" w:hAnsi="Times New Roman" w:cs="Times New Roman"/>
          <w:sz w:val="26"/>
          <w:szCs w:val="26"/>
          <w:lang w:val="vi-VN"/>
        </w:rPr>
        <w:t>Clearance</w:t>
      </w:r>
    </w:p>
    <w:p w:rsidR="00F725DF" w:rsidRPr="001277C6" w:rsidRDefault="00F725DF" w:rsidP="00F725D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  <w:lang w:val="vi-VN"/>
        </w:rPr>
      </w:pPr>
      <w:r w:rsidRPr="001277C6">
        <w:rPr>
          <w:rFonts w:ascii="Times New Roman" w:hAnsi="Times New Roman" w:cs="Times New Roman"/>
          <w:sz w:val="26"/>
          <w:szCs w:val="26"/>
          <w:lang w:val="vi-VN"/>
        </w:rPr>
        <w:t>Vd</w:t>
      </w:r>
    </w:p>
    <w:p w:rsidR="00F725DF" w:rsidRPr="001277C6" w:rsidRDefault="00F725DF" w:rsidP="00F725D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  <w:lang w:val="vi-VN"/>
        </w:rPr>
      </w:pPr>
      <w:r w:rsidRPr="001277C6">
        <w:rPr>
          <w:rFonts w:ascii="Times New Roman" w:hAnsi="Times New Roman" w:cs="Times New Roman"/>
          <w:sz w:val="26"/>
          <w:szCs w:val="26"/>
          <w:lang w:val="vi-VN"/>
        </w:rPr>
        <w:t>Sinh khả dụng</w:t>
      </w:r>
    </w:p>
    <w:p w:rsidR="00F725DF" w:rsidRPr="001277C6" w:rsidRDefault="00F725DF" w:rsidP="00F725D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  <w:lang w:val="vi-VN"/>
        </w:rPr>
      </w:pPr>
      <w:r w:rsidRPr="001277C6">
        <w:rPr>
          <w:rFonts w:ascii="Times New Roman" w:hAnsi="Times New Roman" w:cs="Times New Roman"/>
          <w:sz w:val="26"/>
          <w:szCs w:val="26"/>
          <w:lang w:val="vi-VN"/>
        </w:rPr>
        <w:t>T1/2</w:t>
      </w:r>
    </w:p>
    <w:p w:rsidR="00F725DF" w:rsidRPr="001277C6" w:rsidRDefault="00F725DF" w:rsidP="00F725DF">
      <w:pPr>
        <w:rPr>
          <w:rFonts w:ascii="Times New Roman" w:hAnsi="Times New Roman" w:cs="Times New Roman"/>
          <w:sz w:val="26"/>
          <w:szCs w:val="26"/>
          <w:lang w:val="vi-VN"/>
        </w:rPr>
      </w:pPr>
      <w:r w:rsidRPr="001277C6">
        <w:rPr>
          <w:rFonts w:ascii="Times New Roman" w:hAnsi="Times New Roman" w:cs="Times New Roman"/>
          <w:sz w:val="26"/>
          <w:szCs w:val="26"/>
          <w:lang w:val="vi-VN"/>
        </w:rPr>
        <w:t>Câu 6:</w:t>
      </w:r>
      <w:r w:rsidR="001277C6" w:rsidRPr="001277C6">
        <w:rPr>
          <w:rFonts w:ascii="Times New Roman" w:hAnsi="Times New Roman" w:cs="Times New Roman"/>
          <w:sz w:val="26"/>
          <w:szCs w:val="26"/>
          <w:lang w:val="vi-VN"/>
        </w:rPr>
        <w:t xml:space="preserve"> các receptor không gắn với ligand nhưng vẫn cho đáp ứng tối đa, được goi là:</w:t>
      </w:r>
    </w:p>
    <w:p w:rsidR="001277C6" w:rsidRPr="001277C6" w:rsidRDefault="001277C6" w:rsidP="001277C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6"/>
          <w:szCs w:val="26"/>
          <w:lang w:val="vi-VN"/>
        </w:rPr>
      </w:pPr>
      <w:r w:rsidRPr="001277C6">
        <w:rPr>
          <w:rFonts w:ascii="Times New Roman" w:hAnsi="Times New Roman" w:cs="Times New Roman"/>
          <w:sz w:val="26"/>
          <w:szCs w:val="26"/>
          <w:lang w:val="vi-VN"/>
        </w:rPr>
        <w:t>Receptor dự trữ</w:t>
      </w:r>
    </w:p>
    <w:p w:rsidR="001277C6" w:rsidRPr="001277C6" w:rsidRDefault="001277C6" w:rsidP="001277C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6"/>
          <w:szCs w:val="26"/>
          <w:lang w:val="vi-VN"/>
        </w:rPr>
      </w:pPr>
      <w:r w:rsidRPr="001277C6">
        <w:rPr>
          <w:rFonts w:ascii="Times New Roman" w:hAnsi="Times New Roman" w:cs="Times New Roman"/>
          <w:sz w:val="26"/>
          <w:szCs w:val="26"/>
          <w:lang w:val="vi-VN"/>
        </w:rPr>
        <w:lastRenderedPageBreak/>
        <w:t>Receptor cấu trúc</w:t>
      </w:r>
    </w:p>
    <w:p w:rsidR="001277C6" w:rsidRPr="001277C6" w:rsidRDefault="001277C6" w:rsidP="001277C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6"/>
          <w:szCs w:val="26"/>
          <w:lang w:val="vi-VN"/>
        </w:rPr>
      </w:pPr>
      <w:r w:rsidRPr="001277C6">
        <w:rPr>
          <w:rFonts w:ascii="Times New Roman" w:hAnsi="Times New Roman" w:cs="Times New Roman"/>
          <w:sz w:val="26"/>
          <w:szCs w:val="26"/>
          <w:lang w:val="vi-VN"/>
        </w:rPr>
        <w:t>Receptor chủ vận nghịch đảo</w:t>
      </w:r>
    </w:p>
    <w:p w:rsidR="001277C6" w:rsidRPr="001277C6" w:rsidRDefault="001277C6" w:rsidP="001277C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6"/>
          <w:szCs w:val="26"/>
          <w:lang w:val="vi-VN"/>
        </w:rPr>
      </w:pPr>
      <w:r w:rsidRPr="001277C6">
        <w:rPr>
          <w:rFonts w:ascii="Times New Roman" w:hAnsi="Times New Roman" w:cs="Times New Roman"/>
          <w:sz w:val="26"/>
          <w:szCs w:val="26"/>
          <w:lang w:val="vi-VN"/>
        </w:rPr>
        <w:t>Tất cả đều đúng</w:t>
      </w:r>
    </w:p>
    <w:p w:rsidR="001277C6" w:rsidRPr="001277C6" w:rsidRDefault="001277C6" w:rsidP="001277C6">
      <w:pPr>
        <w:rPr>
          <w:rFonts w:ascii="Times New Roman" w:hAnsi="Times New Roman" w:cs="Times New Roman"/>
          <w:sz w:val="26"/>
          <w:szCs w:val="26"/>
          <w:lang w:val="vi-VN"/>
        </w:rPr>
      </w:pPr>
      <w:r w:rsidRPr="001277C6">
        <w:rPr>
          <w:rFonts w:ascii="Times New Roman" w:hAnsi="Times New Roman" w:cs="Times New Roman"/>
          <w:sz w:val="26"/>
          <w:szCs w:val="26"/>
          <w:lang w:val="vi-VN"/>
        </w:rPr>
        <w:t>Câu 7: receptor của insulin là loại receptor nào sau đây?</w:t>
      </w:r>
    </w:p>
    <w:p w:rsidR="001277C6" w:rsidRPr="001277C6" w:rsidRDefault="001277C6" w:rsidP="001277C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6"/>
          <w:szCs w:val="26"/>
          <w:lang w:val="vi-VN"/>
        </w:rPr>
      </w:pPr>
      <w:r w:rsidRPr="001277C6">
        <w:rPr>
          <w:rFonts w:ascii="Times New Roman" w:hAnsi="Times New Roman" w:cs="Times New Roman"/>
          <w:sz w:val="26"/>
          <w:szCs w:val="26"/>
          <w:lang w:val="vi-VN"/>
        </w:rPr>
        <w:t>Receptor gắn với kênh ion</w:t>
      </w:r>
    </w:p>
    <w:p w:rsidR="001277C6" w:rsidRPr="001277C6" w:rsidRDefault="001277C6" w:rsidP="001277C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6"/>
          <w:szCs w:val="26"/>
          <w:lang w:val="vi-VN"/>
        </w:rPr>
      </w:pPr>
      <w:r w:rsidRPr="001277C6">
        <w:rPr>
          <w:rFonts w:ascii="Times New Roman" w:hAnsi="Times New Roman" w:cs="Times New Roman"/>
          <w:sz w:val="26"/>
          <w:szCs w:val="26"/>
          <w:lang w:val="vi-VN"/>
        </w:rPr>
        <w:t>Receptor gắn với enzym</w:t>
      </w:r>
    </w:p>
    <w:p w:rsidR="001277C6" w:rsidRPr="001277C6" w:rsidRDefault="001277C6" w:rsidP="001277C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6"/>
          <w:szCs w:val="26"/>
          <w:lang w:val="vi-VN"/>
        </w:rPr>
      </w:pPr>
      <w:r w:rsidRPr="001277C6">
        <w:rPr>
          <w:rFonts w:ascii="Times New Roman" w:hAnsi="Times New Roman" w:cs="Times New Roman"/>
          <w:sz w:val="26"/>
          <w:szCs w:val="26"/>
          <w:lang w:val="vi-VN"/>
        </w:rPr>
        <w:t>Receptor gắn với G – protein</w:t>
      </w:r>
    </w:p>
    <w:p w:rsidR="001277C6" w:rsidRPr="001277C6" w:rsidRDefault="001277C6" w:rsidP="001277C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6"/>
          <w:szCs w:val="26"/>
          <w:lang w:val="vi-VN"/>
        </w:rPr>
      </w:pPr>
      <w:r w:rsidRPr="001277C6">
        <w:rPr>
          <w:rFonts w:ascii="Times New Roman" w:hAnsi="Times New Roman" w:cs="Times New Roman"/>
          <w:sz w:val="26"/>
          <w:szCs w:val="26"/>
          <w:lang w:val="vi-VN"/>
        </w:rPr>
        <w:t>Receptor nội bào</w:t>
      </w:r>
    </w:p>
    <w:p w:rsidR="00F725DF" w:rsidRPr="00F725DF" w:rsidRDefault="00F725DF" w:rsidP="00F725DF">
      <w:pPr>
        <w:rPr>
          <w:lang w:val="vi-VN"/>
        </w:rPr>
      </w:pPr>
    </w:p>
    <w:p w:rsidR="00F725DF" w:rsidRPr="00F725DF" w:rsidRDefault="00F725DF" w:rsidP="00F725DF">
      <w:pPr>
        <w:rPr>
          <w:lang w:val="vi-VN"/>
        </w:rPr>
      </w:pPr>
    </w:p>
    <w:sectPr w:rsidR="00F725DF" w:rsidRPr="00F725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906F3"/>
    <w:multiLevelType w:val="hybridMultilevel"/>
    <w:tmpl w:val="7F0C62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D117C"/>
    <w:multiLevelType w:val="hybridMultilevel"/>
    <w:tmpl w:val="26F4C2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D4CC9"/>
    <w:multiLevelType w:val="hybridMultilevel"/>
    <w:tmpl w:val="AE127B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046663"/>
    <w:multiLevelType w:val="hybridMultilevel"/>
    <w:tmpl w:val="F4E6BD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BF4400"/>
    <w:multiLevelType w:val="hybridMultilevel"/>
    <w:tmpl w:val="ECDC76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9907B8"/>
    <w:multiLevelType w:val="hybridMultilevel"/>
    <w:tmpl w:val="129EA2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214D11"/>
    <w:multiLevelType w:val="hybridMultilevel"/>
    <w:tmpl w:val="086C84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7B2658"/>
    <w:multiLevelType w:val="hybridMultilevel"/>
    <w:tmpl w:val="F69C77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5DF"/>
    <w:rsid w:val="001277C6"/>
    <w:rsid w:val="007167C9"/>
    <w:rsid w:val="00F72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25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25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2018-08-28T14:37:00Z</dcterms:created>
  <dcterms:modified xsi:type="dcterms:W3CDTF">2018-08-28T14:56:00Z</dcterms:modified>
</cp:coreProperties>
</file>