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0A" w:rsidRPr="00D3240F" w:rsidRDefault="00EC180A" w:rsidP="00EC18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b/>
          <w:sz w:val="26"/>
          <w:szCs w:val="26"/>
          <w:u w:val="single"/>
        </w:rPr>
        <w:t>Câu 1: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C180A" w:rsidRPr="00D3240F" w:rsidRDefault="00EC180A" w:rsidP="00EC18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sz w:val="26"/>
          <w:szCs w:val="26"/>
        </w:rPr>
        <w:t xml:space="preserve">a) Trình bày đặc điểm sinh lý của </w:t>
      </w:r>
      <w:r w:rsidRPr="00D3240F">
        <w:rPr>
          <w:rFonts w:ascii="Times New Roman" w:hAnsi="Times New Roman"/>
          <w:sz w:val="26"/>
          <w:szCs w:val="26"/>
          <w:lang w:val="vi-VN"/>
        </w:rPr>
        <w:t xml:space="preserve">hệ thống nước </w:t>
      </w:r>
      <w:r w:rsidRPr="00D3240F">
        <w:rPr>
          <w:rFonts w:ascii="Times New Roman" w:hAnsi="Times New Roman"/>
          <w:sz w:val="26"/>
          <w:szCs w:val="26"/>
        </w:rPr>
        <w:t xml:space="preserve">mắt </w:t>
      </w:r>
      <w:r w:rsidRPr="00D3240F">
        <w:rPr>
          <w:rFonts w:ascii="Times New Roman" w:hAnsi="Times New Roman"/>
          <w:sz w:val="26"/>
          <w:szCs w:val="26"/>
          <w:lang w:val="vi-VN"/>
        </w:rPr>
        <w:t>ảnh hưởng</w:t>
      </w:r>
      <w:r w:rsidRPr="00D3240F">
        <w:rPr>
          <w:rFonts w:ascii="Times New Roman" w:hAnsi="Times New Roman"/>
          <w:sz w:val="26"/>
          <w:szCs w:val="26"/>
        </w:rPr>
        <w:t xml:space="preserve"> đến sự hấp thu dược chất từ thuốc nhỏ mắt? </w:t>
      </w:r>
    </w:p>
    <w:p w:rsidR="00EC180A" w:rsidRPr="00D3240F" w:rsidRDefault="00EC180A" w:rsidP="00EC18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sz w:val="26"/>
          <w:szCs w:val="26"/>
        </w:rPr>
        <w:t xml:space="preserve">b) </w:t>
      </w:r>
      <w:r>
        <w:rPr>
          <w:rFonts w:ascii="Times New Roman" w:hAnsi="Times New Roman"/>
          <w:sz w:val="26"/>
          <w:szCs w:val="26"/>
        </w:rPr>
        <w:t>Nêu</w:t>
      </w:r>
      <w:r w:rsidRPr="00D3240F">
        <w:rPr>
          <w:rFonts w:ascii="Times New Roman" w:hAnsi="Times New Roman"/>
          <w:sz w:val="26"/>
          <w:szCs w:val="26"/>
        </w:rPr>
        <w:t xml:space="preserve"> mục đích sử dụng của</w:t>
      </w:r>
      <w:r>
        <w:rPr>
          <w:rFonts w:ascii="Times New Roman" w:hAnsi="Times New Roman"/>
          <w:sz w:val="26"/>
          <w:szCs w:val="26"/>
        </w:rPr>
        <w:t xml:space="preserve"> các chất điều chỉnh </w:t>
      </w:r>
      <w:r w:rsidRPr="00D3240F">
        <w:rPr>
          <w:rFonts w:ascii="Times New Roman" w:hAnsi="Times New Roman"/>
          <w:sz w:val="26"/>
          <w:szCs w:val="26"/>
          <w:lang w:val="vi-VN"/>
        </w:rPr>
        <w:t>pH t</w:t>
      </w:r>
      <w:r>
        <w:rPr>
          <w:rFonts w:ascii="Times New Roman" w:hAnsi="Times New Roman"/>
          <w:sz w:val="26"/>
          <w:szCs w:val="26"/>
        </w:rPr>
        <w:t>hêm vào</w:t>
      </w:r>
      <w:r w:rsidRPr="00D3240F">
        <w:rPr>
          <w:rFonts w:ascii="Times New Roman" w:hAnsi="Times New Roman"/>
          <w:sz w:val="26"/>
          <w:szCs w:val="26"/>
          <w:lang w:val="vi-VN"/>
        </w:rPr>
        <w:t xml:space="preserve"> công </w:t>
      </w:r>
      <w:r w:rsidRPr="00D3240F">
        <w:rPr>
          <w:rFonts w:ascii="Times New Roman" w:hAnsi="Times New Roman"/>
          <w:sz w:val="26"/>
          <w:szCs w:val="26"/>
        </w:rPr>
        <w:t>thức thuốc nhỏ mắt</w:t>
      </w:r>
      <w:r w:rsidRPr="00D3240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D3240F">
        <w:rPr>
          <w:rFonts w:ascii="Times New Roman" w:hAnsi="Times New Roman"/>
          <w:sz w:val="26"/>
          <w:szCs w:val="26"/>
        </w:rPr>
        <w:t>?</w:t>
      </w:r>
    </w:p>
    <w:p w:rsidR="00EC180A" w:rsidRPr="00D3240F" w:rsidRDefault="00EC180A" w:rsidP="00EC18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b/>
          <w:sz w:val="26"/>
          <w:szCs w:val="26"/>
          <w:u w:val="single"/>
        </w:rPr>
        <w:t>Câu 2: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EC180A" w:rsidRPr="00D3240F" w:rsidRDefault="00EC180A" w:rsidP="00EC180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sz w:val="26"/>
          <w:szCs w:val="26"/>
        </w:rPr>
        <w:t xml:space="preserve">Trình bày ưu và nhược điểm của hỗn dịch thuốc? </w:t>
      </w:r>
    </w:p>
    <w:p w:rsidR="00EC180A" w:rsidRPr="00D3240F" w:rsidRDefault="00EC180A" w:rsidP="00EC180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3240F">
        <w:rPr>
          <w:rFonts w:ascii="Times New Roman" w:hAnsi="Times New Roman"/>
          <w:sz w:val="26"/>
          <w:szCs w:val="26"/>
        </w:rPr>
        <w:t xml:space="preserve">Trình bày </w:t>
      </w:r>
      <w:r w:rsidRPr="00D3240F">
        <w:rPr>
          <w:rFonts w:ascii="Times New Roman" w:hAnsi="Times New Roman"/>
          <w:sz w:val="26"/>
          <w:szCs w:val="26"/>
          <w:lang w:val="en-US"/>
        </w:rPr>
        <w:t>phương pháp bào chế hỗn dịch thuốc bằng phương pháp ngưng kết thay đổi dung môi</w:t>
      </w:r>
      <w:r w:rsidRPr="00D3240F">
        <w:rPr>
          <w:rFonts w:ascii="Times New Roman" w:hAnsi="Times New Roman"/>
          <w:sz w:val="26"/>
          <w:szCs w:val="26"/>
        </w:rPr>
        <w:t>?</w:t>
      </w:r>
    </w:p>
    <w:p w:rsidR="00480700" w:rsidRDefault="00EC180A"/>
    <w:sectPr w:rsidR="00480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B48"/>
    <w:multiLevelType w:val="hybridMultilevel"/>
    <w:tmpl w:val="85929FFE"/>
    <w:lvl w:ilvl="0" w:tplc="8A127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0A"/>
    <w:rsid w:val="001E087A"/>
    <w:rsid w:val="0026336F"/>
    <w:rsid w:val="00E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E652"/>
  <w15:chartTrackingRefBased/>
  <w15:docId w15:val="{7E06E6F9-4B4E-42F9-972C-8734531A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180A"/>
    <w:pPr>
      <w:spacing w:after="0" w:line="240" w:lineRule="auto"/>
      <w:ind w:left="720"/>
      <w:contextualSpacing/>
    </w:pPr>
    <w:rPr>
      <w:rFonts w:ascii=".VnTime" w:eastAsia="Times New Roman" w:hAnsi=".VnTime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P R 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1</cp:revision>
  <dcterms:created xsi:type="dcterms:W3CDTF">2018-10-28T00:44:00Z</dcterms:created>
  <dcterms:modified xsi:type="dcterms:W3CDTF">2018-10-28T00:44:00Z</dcterms:modified>
</cp:coreProperties>
</file>