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7B" w:rsidRPr="00DE4438" w:rsidRDefault="00DE4438">
      <w:pPr>
        <w:rPr>
          <w:rFonts w:ascii="Times New Roman" w:hAnsi="Times New Roman" w:cs="Times New Roman"/>
          <w:b/>
          <w:sz w:val="28"/>
          <w:szCs w:val="28"/>
        </w:rPr>
      </w:pPr>
      <w:r w:rsidRPr="00DE4438">
        <w:rPr>
          <w:rFonts w:ascii="Times New Roman" w:hAnsi="Times New Roman" w:cs="Times New Roman"/>
          <w:b/>
          <w:sz w:val="28"/>
          <w:szCs w:val="28"/>
        </w:rPr>
        <w:t>Bài tập bào chế</w:t>
      </w:r>
      <w:r w:rsidR="00EF0FC2">
        <w:rPr>
          <w:rFonts w:ascii="Times New Roman" w:hAnsi="Times New Roman" w:cs="Times New Roman"/>
          <w:b/>
          <w:sz w:val="28"/>
          <w:szCs w:val="28"/>
        </w:rPr>
        <w:t xml:space="preserve"> và sinh dược học</w:t>
      </w:r>
      <w:r w:rsidRPr="00DE443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F0FC2">
        <w:rPr>
          <w:rFonts w:ascii="Times New Roman" w:hAnsi="Times New Roman" w:cs="Times New Roman"/>
          <w:b/>
          <w:sz w:val="28"/>
          <w:szCs w:val="28"/>
        </w:rPr>
        <w:t>- D21YDH</w:t>
      </w:r>
    </w:p>
    <w:p w:rsidR="00DE4438" w:rsidRPr="0002272F" w:rsidRDefault="00DE4438">
      <w:pPr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Hãy phân tích tính chất, tác dụng dược lý, vai trò của từng thành phần trong công </w:t>
      </w:r>
      <w:r w:rsidRPr="0002272F">
        <w:rPr>
          <w:rFonts w:ascii="Times New Roman" w:hAnsi="Times New Roman" w:cs="Times New Roman"/>
          <w:sz w:val="28"/>
          <w:szCs w:val="28"/>
        </w:rPr>
        <w:t>thức sau, sau đó đưa ra qui trình bào chế</w:t>
      </w:r>
      <w:r w:rsidR="008F363B" w:rsidRPr="0002272F">
        <w:rPr>
          <w:rFonts w:ascii="Times New Roman" w:hAnsi="Times New Roman" w:cs="Times New Roman"/>
          <w:sz w:val="28"/>
          <w:szCs w:val="28"/>
        </w:rPr>
        <w:t>. Cho biết dạng thuốc, cấu trúc.</w:t>
      </w:r>
    </w:p>
    <w:p w:rsidR="00EF0FC2" w:rsidRDefault="00277EDC" w:rsidP="00EF0FC2">
      <w:pPr>
        <w:pStyle w:val="Vnbnnidung190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ab/>
      </w:r>
      <w:r w:rsidR="00EF0FC2" w:rsidRPr="00EF0FC2">
        <w:rPr>
          <w:rFonts w:ascii="Times New Roman" w:hAnsi="Times New Roman" w:cs="Times New Roman"/>
          <w:sz w:val="28"/>
          <w:szCs w:val="28"/>
        </w:rPr>
        <w:t>Dung dị</w:t>
      </w:r>
      <w:r w:rsidR="00EF0FC2">
        <w:rPr>
          <w:rFonts w:ascii="Times New Roman" w:hAnsi="Times New Roman" w:cs="Times New Roman"/>
          <w:sz w:val="28"/>
          <w:szCs w:val="28"/>
        </w:rPr>
        <w:t xml:space="preserve">ch cloroxylenol 5% (dược </w:t>
      </w:r>
      <w:r w:rsidR="00EF0FC2" w:rsidRPr="00EF0FC2">
        <w:rPr>
          <w:rFonts w:ascii="Times New Roman" w:hAnsi="Times New Roman" w:cs="Times New Roman"/>
          <w:sz w:val="28"/>
          <w:szCs w:val="28"/>
        </w:rPr>
        <w:t>điển Anh 1988) :</w:t>
      </w:r>
    </w:p>
    <w:p w:rsidR="00EF0FC2" w:rsidRPr="00EF0FC2" w:rsidRDefault="00EF0FC2" w:rsidP="00EF0FC2">
      <w:pPr>
        <w:pStyle w:val="Vnbnnidung190"/>
        <w:spacing w:before="120" w:line="240" w:lineRule="auto"/>
        <w:ind w:left="720" w:firstLine="7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F0FC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Cloroxylenol       </w:t>
      </w:r>
      <w:r w:rsidRPr="00EF0FC2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50g    </w:t>
      </w:r>
    </w:p>
    <w:p w:rsidR="00EF0FC2" w:rsidRPr="00EF0FC2" w:rsidRDefault="00EF0FC2" w:rsidP="00EF0FC2">
      <w:pPr>
        <w:pStyle w:val="Vnbnnidung190"/>
        <w:spacing w:before="120" w:line="240" w:lineRule="auto"/>
        <w:ind w:left="144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F0FC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Kali hydroxyd     </w:t>
      </w:r>
      <w:r w:rsidRPr="00EF0FC2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13,6g    </w:t>
      </w:r>
    </w:p>
    <w:p w:rsidR="00EF0FC2" w:rsidRPr="00EF0FC2" w:rsidRDefault="00EF0FC2" w:rsidP="00EF0FC2">
      <w:pPr>
        <w:pStyle w:val="Vnbnnidung190"/>
        <w:spacing w:before="120" w:line="240" w:lineRule="auto"/>
        <w:ind w:left="144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F0FC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Acid Oleic      </w:t>
      </w:r>
      <w:r w:rsidRPr="00EF0FC2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7,5g    </w:t>
      </w:r>
    </w:p>
    <w:p w:rsidR="00EF0FC2" w:rsidRPr="00EF0FC2" w:rsidRDefault="00EF0FC2" w:rsidP="00EF0FC2">
      <w:pPr>
        <w:pStyle w:val="Vnbnnidung190"/>
        <w:spacing w:before="120" w:line="240" w:lineRule="auto"/>
        <w:ind w:left="144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F0FC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Dầu thầu dầu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 w:rsidRPr="00EF0FC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63g    </w:t>
      </w:r>
    </w:p>
    <w:p w:rsidR="00EF0FC2" w:rsidRPr="00EF0FC2" w:rsidRDefault="00EF0FC2" w:rsidP="00EF0FC2">
      <w:pPr>
        <w:pStyle w:val="Vnbnnidung190"/>
        <w:spacing w:before="120" w:line="240" w:lineRule="auto"/>
        <w:ind w:left="144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F0FC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Terpineol      </w:t>
      </w:r>
      <w:r w:rsidRPr="00EF0FC2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100ml    </w:t>
      </w:r>
    </w:p>
    <w:p w:rsidR="00EF0FC2" w:rsidRPr="00EF0FC2" w:rsidRDefault="00EF0FC2" w:rsidP="00EF0FC2">
      <w:pPr>
        <w:pStyle w:val="Vnbnnidung190"/>
        <w:spacing w:before="120" w:line="240" w:lineRule="auto"/>
        <w:ind w:left="144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F0FC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Ethanol 96%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bookmarkStart w:id="0" w:name="_GoBack"/>
      <w:bookmarkEnd w:id="0"/>
      <w:r w:rsidRPr="00EF0FC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200ml    </w:t>
      </w:r>
    </w:p>
    <w:p w:rsidR="00DE4438" w:rsidRPr="00EF0FC2" w:rsidRDefault="00EF0FC2" w:rsidP="00EF0FC2">
      <w:pPr>
        <w:pStyle w:val="Vnbnnidung190"/>
        <w:spacing w:before="120" w:line="240" w:lineRule="auto"/>
        <w:ind w:left="1440"/>
        <w:rPr>
          <w:b w:val="0"/>
          <w:i w:val="0"/>
        </w:rPr>
      </w:pPr>
      <w:r w:rsidRPr="00EF0FC2">
        <w:rPr>
          <w:rFonts w:ascii="Times New Roman" w:hAnsi="Times New Roman" w:cs="Times New Roman"/>
          <w:b w:val="0"/>
          <w:i w:val="0"/>
          <w:sz w:val="28"/>
          <w:szCs w:val="28"/>
        </w:rPr>
        <w:t>Nứơc tinh khiết (vừa đun sôi để nguội) vđ 1000ml</w:t>
      </w:r>
    </w:p>
    <w:sectPr w:rsidR="00DE4438" w:rsidRPr="00EF0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38"/>
    <w:rsid w:val="0002272F"/>
    <w:rsid w:val="00277EDC"/>
    <w:rsid w:val="008A61A5"/>
    <w:rsid w:val="008F363B"/>
    <w:rsid w:val="0095687B"/>
    <w:rsid w:val="00DE4438"/>
    <w:rsid w:val="00E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6B72A-5951-4071-998A-7FF81A3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02272F"/>
    <w:rPr>
      <w:sz w:val="19"/>
      <w:szCs w:val="19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02272F"/>
    <w:pPr>
      <w:widowControl w:val="0"/>
      <w:shd w:val="clear" w:color="auto" w:fill="FFFFFF"/>
      <w:spacing w:before="60" w:after="60" w:line="218" w:lineRule="exact"/>
      <w:ind w:hanging="1780"/>
      <w:jc w:val="both"/>
    </w:pPr>
    <w:rPr>
      <w:sz w:val="19"/>
      <w:szCs w:val="19"/>
    </w:rPr>
  </w:style>
  <w:style w:type="character" w:customStyle="1" w:styleId="Vnbnnidung19">
    <w:name w:val="Văn bản nội dung (19)_"/>
    <w:link w:val="Vnbnnidung190"/>
    <w:rsid w:val="0002272F"/>
    <w:rPr>
      <w:rFonts w:ascii="Arial" w:eastAsia="Arial" w:hAnsi="Arial"/>
      <w:b/>
      <w:bCs/>
      <w:i/>
      <w:iCs/>
      <w:shd w:val="clear" w:color="auto" w:fill="FFFFFF"/>
    </w:rPr>
  </w:style>
  <w:style w:type="paragraph" w:customStyle="1" w:styleId="Vnbnnidung190">
    <w:name w:val="Văn bản nội dung (19)"/>
    <w:basedOn w:val="Normal"/>
    <w:link w:val="Vnbnnidung19"/>
    <w:rsid w:val="0002272F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b/>
      <w:bCs/>
      <w:i/>
      <w:iCs/>
    </w:rPr>
  </w:style>
  <w:style w:type="character" w:customStyle="1" w:styleId="Vnbnnidung19Khnginnghing">
    <w:name w:val="Văn bản nội dung (19) + Không in nghiêng"/>
    <w:rsid w:val="0002272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khanhnhi1207@gmail.com</cp:lastModifiedBy>
  <cp:revision>2</cp:revision>
  <dcterms:created xsi:type="dcterms:W3CDTF">2018-05-18T11:10:00Z</dcterms:created>
  <dcterms:modified xsi:type="dcterms:W3CDTF">2018-05-18T11:10:00Z</dcterms:modified>
</cp:coreProperties>
</file>