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vi-VN"/>
        </w:rPr>
      </w:pPr>
      <w:r w:rsidRPr="00863480">
        <w:rPr>
          <w:rFonts w:ascii="Times New Roman" w:eastAsia="Times New Roman" w:hAnsi="Times New Roman" w:cs="Times New Roman"/>
          <w:b/>
          <w:color w:val="202124"/>
          <w:sz w:val="28"/>
          <w:szCs w:val="28"/>
          <w:lang w:val="vi-VN"/>
        </w:rPr>
        <w:t>FDA CHẤP THUẬN PRIORIX</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vi-VN"/>
        </w:rPr>
      </w:pPr>
      <w:r w:rsidRPr="00863480">
        <w:rPr>
          <w:rFonts w:ascii="Times New Roman" w:eastAsia="Times New Roman" w:hAnsi="Times New Roman" w:cs="Times New Roman"/>
          <w:color w:val="202124"/>
          <w:sz w:val="28"/>
          <w:szCs w:val="28"/>
          <w:lang w:val="vi-VN"/>
        </w:rPr>
        <w:t>FDA phê duyệt Priorix (Thuốc chủng ngừa Sởi, Quai bị và Rubella, Sống) để Phòng ngừa Bệnh Sởi, Quai bị và Rubella ở Cá nhân từ 12 tháng tuổi trở lên</w:t>
      </w:r>
      <w:r>
        <w:rPr>
          <w:rFonts w:ascii="Times New Roman" w:eastAsia="Times New Roman" w:hAnsi="Times New Roman" w:cs="Times New Roman"/>
          <w:color w:val="202124"/>
          <w:sz w:val="28"/>
          <w:szCs w:val="28"/>
        </w:rPr>
        <w:t>.</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vi-VN"/>
        </w:rPr>
      </w:pPr>
      <w:r w:rsidRPr="00863480">
        <w:rPr>
          <w:rFonts w:ascii="Times New Roman" w:eastAsia="Times New Roman" w:hAnsi="Times New Roman" w:cs="Times New Roman"/>
          <w:color w:val="202124"/>
          <w:sz w:val="28"/>
          <w:szCs w:val="28"/>
          <w:lang w:val="vi-VN"/>
        </w:rPr>
        <w:t>Priorix trở thành nguồn bổ sung vắc xin sởi, quai bị và rubella cho bệnh nhân Hoa Kỳ</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vi-VN"/>
        </w:rPr>
      </w:pPr>
      <w:r w:rsidRPr="00863480">
        <w:rPr>
          <w:rFonts w:ascii="Times New Roman" w:eastAsia="Times New Roman" w:hAnsi="Times New Roman" w:cs="Times New Roman"/>
          <w:color w:val="202124"/>
          <w:sz w:val="28"/>
          <w:szCs w:val="28"/>
          <w:lang w:val="vi-VN"/>
        </w:rPr>
        <w:t>Luân Đôn Vương quốc Anh ngày 06 tháng 6 năm 2022 - GSK plc (LSE / NYSE: GSK) hôm nay thông báo rằng Cơ quan Quản lý Thực phẩm và Dược phẩm Hoa Kỳ (FDA) đã phê duyệt Priorix (Vắc xin Sởi, Quai bị và Rubella, Sống) cho việc chủng ngừa tích cực để phòng ngừa bệnh sởi, quai bị và rubella (MMR) ở người từ 12 tháng tuổi trở lên.</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vi-VN"/>
        </w:rPr>
      </w:pPr>
      <w:r w:rsidRPr="00863480">
        <w:rPr>
          <w:rFonts w:ascii="Times New Roman" w:eastAsia="Times New Roman" w:hAnsi="Times New Roman" w:cs="Times New Roman"/>
          <w:color w:val="202124"/>
          <w:sz w:val="28"/>
          <w:szCs w:val="28"/>
          <w:lang w:val="vi-VN"/>
        </w:rPr>
        <w:t>Priorix hiện đã được cấp phép tại hơn 100 quốc gia trên toàn thế giới, bao gồm tất cả các nước Châu Âu, Canada, Úc và New Zealand, với hơn 800 triệu liều được phân phối cho đến nay.</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vi-VN"/>
        </w:rPr>
      </w:pPr>
      <w:r w:rsidRPr="00863480">
        <w:rPr>
          <w:rFonts w:ascii="Times New Roman" w:eastAsia="Times New Roman" w:hAnsi="Times New Roman" w:cs="Times New Roman"/>
          <w:color w:val="202124"/>
          <w:sz w:val="28"/>
          <w:szCs w:val="28"/>
          <w:lang w:val="vi-VN"/>
        </w:rPr>
        <w:t>Tính an toàn của Priorix đã được đánh giá trong sáu nghiên cứu lâm sàng, trong đó tổng số 12.151 người tham gia (6.391 ở Mỹ) đã nhận được ít nhất một liều Priorix: 8.780 trẻ em (4.148 ở Mỹ) từ 12 đến 15 tháng tuổi; 2.917 trẻ em (1.950 ở Mỹ) từ 4 đến 6 tuổi; và 454 người lớn và trẻ em (293 ở Mỹ) từ 7 tuổi trở lên. Các phản ứng phụ thường được báo cáo là đau, mẩn đỏ, sưng tấy, chán ăn, khó chịu, buồn ngủ và sốt. Hiệu quả của Priorix đã được chứng minh dựa trên dữ liệu về tính sinh miễn dịch so với vắc xin so sánh.</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863480">
        <w:rPr>
          <w:rFonts w:ascii="Times New Roman" w:eastAsia="Times New Roman" w:hAnsi="Times New Roman" w:cs="Times New Roman"/>
          <w:color w:val="202124"/>
          <w:sz w:val="28"/>
          <w:szCs w:val="28"/>
          <w:lang w:val="vi-VN"/>
        </w:rPr>
        <w:t>Priorix sẽ cung cấp cho các chuyên gia chăm sóc sức khỏe Hoa Kỳ sự lựa chọn vắc xin MMR khác. Priorix có thể được dùng như liều đầu tiên, sau đó là liều thứ hai của Priorix. Priorix cũng có thể được sử dụng như liều thứ hai cho những người trước đó đã nhận được liều đầu tiên của một loại vắc xin khác có chứa MMR.</w:t>
      </w:r>
      <w:bookmarkStart w:id="0" w:name="_GoBack"/>
      <w:bookmarkEnd w:id="0"/>
    </w:p>
    <w:p w:rsid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863480">
        <w:rPr>
          <w:rFonts w:ascii="Times New Roman" w:eastAsia="Times New Roman" w:hAnsi="Times New Roman" w:cs="Times New Roman"/>
          <w:color w:val="202124"/>
          <w:sz w:val="28"/>
          <w:szCs w:val="28"/>
          <w:lang w:val="vi-VN"/>
        </w:rPr>
        <w:t xml:space="preserve">CDC khuyến cáo mọi người nên chủng ngừa MMR để bảo vệ chống lại bệnh sởi, quai bị và rubella. Trẻ em nên chủng ngừa hai liều vắc-xin MMR, bắt đầu với liều </w:t>
      </w:r>
      <w:r w:rsidRPr="00863480">
        <w:rPr>
          <w:rFonts w:ascii="Times New Roman" w:eastAsia="Times New Roman" w:hAnsi="Times New Roman" w:cs="Times New Roman"/>
          <w:color w:val="202124"/>
          <w:sz w:val="28"/>
          <w:szCs w:val="28"/>
          <w:lang w:val="vi-VN"/>
        </w:rPr>
        <w:lastRenderedPageBreak/>
        <w:t xml:space="preserve">đầu tiên khi trẻ từ 12 đến 15 tháng tuổi và liều thứ hai khi trẻ từ 4 đến 6 tuổi. Thanh thiếu niên và người lớn cũng nên cập nhật về việc tiêm chủng MMR của họ. </w:t>
      </w:r>
    </w:p>
    <w:p w:rsid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Nguồn: </w:t>
      </w:r>
      <w:hyperlink r:id="rId5" w:history="1">
        <w:r w:rsidRPr="00BA33B9">
          <w:rPr>
            <w:rStyle w:val="Hyperlink"/>
            <w:rFonts w:ascii="Times New Roman" w:eastAsia="Times New Roman" w:hAnsi="Times New Roman" w:cs="Times New Roman"/>
            <w:sz w:val="28"/>
            <w:szCs w:val="28"/>
          </w:rPr>
          <w:t>https://www.drugs.com/newdrugs/fda-approves-priorix-measles-mumps-rubella-vaccine-live-prevention-measles-mumps-rubella-5846.html?hash2=6681dc0a490e5f128093c4cefe2aa7a8&amp;utm_source=ddc&amp;utm_medium=email&amp;utm_campaign=FDA+Drug+Approval++FDA+Approves+Priorix++Measles++Mumps+and+Rubella+Vaccine++Live++for+the+Prevention+of+Measles++Mumps+and+Rubella+in+Individuals+12+Months+of+Age+and+Older</w:t>
        </w:r>
      </w:hyperlink>
    </w:p>
    <w:p w:rsid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Người dịch: Ds.Trần Thị Thuận</w:t>
      </w:r>
    </w:p>
    <w:p w:rsidR="00863480" w:rsidRPr="00863480" w:rsidRDefault="00863480" w:rsidP="008634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Người duyệt: Ths.Ds. Nguyễn Thị Thùy Trang</w:t>
      </w:r>
    </w:p>
    <w:p w:rsidR="00FD31B1" w:rsidRPr="00863480" w:rsidRDefault="00FD31B1" w:rsidP="00863480">
      <w:pPr>
        <w:jc w:val="both"/>
        <w:rPr>
          <w:rFonts w:ascii="Times New Roman" w:hAnsi="Times New Roman" w:cs="Times New Roman"/>
          <w:sz w:val="28"/>
          <w:szCs w:val="28"/>
        </w:rPr>
      </w:pPr>
    </w:p>
    <w:sectPr w:rsidR="00FD31B1" w:rsidRPr="00863480"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81"/>
    <w:rsid w:val="00274081"/>
    <w:rsid w:val="00863480"/>
    <w:rsid w:val="00A52AE2"/>
    <w:rsid w:val="00FD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3480"/>
    <w:rPr>
      <w:rFonts w:ascii="Courier New" w:eastAsia="Times New Roman" w:hAnsi="Courier New" w:cs="Courier New"/>
      <w:sz w:val="20"/>
      <w:szCs w:val="20"/>
    </w:rPr>
  </w:style>
  <w:style w:type="character" w:customStyle="1" w:styleId="y2iqfc">
    <w:name w:val="y2iqfc"/>
    <w:basedOn w:val="DefaultParagraphFont"/>
    <w:rsid w:val="00863480"/>
  </w:style>
  <w:style w:type="character" w:styleId="Hyperlink">
    <w:name w:val="Hyperlink"/>
    <w:basedOn w:val="DefaultParagraphFont"/>
    <w:uiPriority w:val="99"/>
    <w:unhideWhenUsed/>
    <w:rsid w:val="008634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3480"/>
    <w:rPr>
      <w:rFonts w:ascii="Courier New" w:eastAsia="Times New Roman" w:hAnsi="Courier New" w:cs="Courier New"/>
      <w:sz w:val="20"/>
      <w:szCs w:val="20"/>
    </w:rPr>
  </w:style>
  <w:style w:type="character" w:customStyle="1" w:styleId="y2iqfc">
    <w:name w:val="y2iqfc"/>
    <w:basedOn w:val="DefaultParagraphFont"/>
    <w:rsid w:val="00863480"/>
  </w:style>
  <w:style w:type="character" w:styleId="Hyperlink">
    <w:name w:val="Hyperlink"/>
    <w:basedOn w:val="DefaultParagraphFont"/>
    <w:uiPriority w:val="99"/>
    <w:unhideWhenUsed/>
    <w:rsid w:val="00863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ugs.com/newdrugs/fda-approves-priorix-measles-mumps-rubella-vaccine-live-prevention-measles-mumps-rubella-5846.html?hash2=6681dc0a490e5f128093c4cefe2aa7a8&amp;utm_source=ddc&amp;utm_medium=email&amp;utm_campaign=FDA+Drug+Approval++FDA+Approves+Priorix++Measles++Mumps+and+Rubella+Vaccine++Live++for+the+Prevention+of+Measles++Mumps+and+Rubella+in+Individuals+12+Months+of+Age+and+Ol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2372</Characters>
  <Application>Microsoft Office Word</Application>
  <DocSecurity>0</DocSecurity>
  <Lines>19</Lines>
  <Paragraphs>5</Paragraphs>
  <ScaleCrop>false</ScaleCrop>
  <Company>namcuong</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2022-06-10T01:22:00Z</dcterms:created>
  <dcterms:modified xsi:type="dcterms:W3CDTF">2022-06-10T01:27:00Z</dcterms:modified>
</cp:coreProperties>
</file>