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091" w:rsidRDefault="007C4091"/>
    <w:p w:rsidR="001C5439" w:rsidRDefault="00684DC9">
      <w:r>
        <w:t>TÊN ĐỀ TÀI VIẾT TIỂU LUẬN SINH DƯỢC HỌC BÀO CHẾ</w:t>
      </w:r>
    </w:p>
    <w:p w:rsidR="00684DC9" w:rsidRDefault="00684DC9">
      <w:r>
        <w:t>Anh/ chị hãy cho</w:t>
      </w:r>
      <w:r w:rsidR="00CC79B8">
        <w:t>n</w:t>
      </w:r>
      <w:r>
        <w:t xml:space="preserve"> một hoạt chất và phân tích các vấn đề sinh dược học của các dạng bào chế của hoạt chất đó.</w:t>
      </w:r>
    </w:p>
    <w:p w:rsidR="00684DC9" w:rsidRDefault="00684DC9">
      <w:r>
        <w:t>Nội dung trình bày gồm các phần sau:</w:t>
      </w:r>
    </w:p>
    <w:p w:rsidR="00684DC9" w:rsidRDefault="00684DC9" w:rsidP="00684DC9">
      <w:pPr>
        <w:pStyle w:val="ListParagraph"/>
        <w:numPr>
          <w:ilvl w:val="0"/>
          <w:numId w:val="1"/>
        </w:numPr>
      </w:pPr>
      <w:r>
        <w:t>ĐẶT VẤN ĐỀ</w:t>
      </w:r>
    </w:p>
    <w:p w:rsidR="00106243" w:rsidRDefault="00106243" w:rsidP="00106243">
      <w:pPr>
        <w:pStyle w:val="ListParagraph"/>
      </w:pPr>
      <w:r>
        <w:t>Tại sao chọn đề tài này? (1 trang)</w:t>
      </w:r>
    </w:p>
    <w:p w:rsidR="00106243" w:rsidRDefault="00106243" w:rsidP="00106243">
      <w:pPr>
        <w:pStyle w:val="ListParagraph"/>
      </w:pPr>
      <w:r>
        <w:t>Nêu rõ cụ thể chọn dạng nào?</w:t>
      </w:r>
    </w:p>
    <w:p w:rsidR="00684DC9" w:rsidRDefault="00684DC9" w:rsidP="00684DC9">
      <w:pPr>
        <w:pStyle w:val="ListParagraph"/>
        <w:numPr>
          <w:ilvl w:val="0"/>
          <w:numId w:val="1"/>
        </w:numPr>
      </w:pPr>
      <w:r>
        <w:t xml:space="preserve">TỔNG QUAN VỀ HOẠT CHẤT ĐÃ CHỌN:  </w:t>
      </w:r>
      <w:r w:rsidRPr="00684DC9">
        <w:rPr>
          <w:i/>
        </w:rPr>
        <w:t>DẠNG BÀO CHẾ VÀ CÁC HÀM LƯỢNG TƯƠNG ỨNG, TÁC DỤNG DƯỢC LÝ, CHỈ ĐỊNH, CHỐNG CHỈ ĐINH, TÁC DỤNG PHỤ, CÁC VẤN ĐỀ LIÊN QUAN</w:t>
      </w:r>
      <w:r>
        <w:t xml:space="preserve"> </w:t>
      </w:r>
    </w:p>
    <w:p w:rsidR="00106243" w:rsidRDefault="00106243" w:rsidP="00106243">
      <w:pPr>
        <w:pStyle w:val="ListParagraph"/>
      </w:pPr>
      <w:r>
        <w:t>-Đưa thông tin về dạng chọn</w:t>
      </w:r>
    </w:p>
    <w:p w:rsidR="00106243" w:rsidRDefault="00106243" w:rsidP="00106243">
      <w:pPr>
        <w:pStyle w:val="ListParagraph"/>
      </w:pPr>
      <w:r>
        <w:t>-thông tin liên quan hoạt chất</w:t>
      </w:r>
    </w:p>
    <w:p w:rsidR="00106243" w:rsidRDefault="00106243" w:rsidP="00106243">
      <w:pPr>
        <w:pStyle w:val="ListParagraph"/>
      </w:pPr>
      <w:r>
        <w:t>-Tính chất lý hóa hoạt chất</w:t>
      </w:r>
    </w:p>
    <w:p w:rsidR="00684DC9" w:rsidRDefault="00684DC9" w:rsidP="00684DC9">
      <w:pPr>
        <w:pStyle w:val="ListParagraph"/>
        <w:numPr>
          <w:ilvl w:val="0"/>
          <w:numId w:val="1"/>
        </w:numPr>
      </w:pPr>
      <w:r>
        <w:t xml:space="preserve">PHÂN TÍCH CÁC VẤN ĐỀ LIÊN QUAN ĐẾN SINH DƯỢC HỌC CỦA </w:t>
      </w:r>
      <w:bookmarkStart w:id="0" w:name="_GoBack"/>
      <w:bookmarkEnd w:id="0"/>
      <w:r>
        <w:t>HOẠT CHẤT ĐÃ CHỌN</w:t>
      </w:r>
    </w:p>
    <w:p w:rsidR="00106243" w:rsidRDefault="00106243" w:rsidP="00106243">
      <w:pPr>
        <w:pStyle w:val="ListParagraph"/>
      </w:pPr>
      <w:r>
        <w:t>-Vấn đề độ tan có cần xét hay ko? Tài liệu nghiên cứu liên quan</w:t>
      </w:r>
    </w:p>
    <w:p w:rsidR="00106243" w:rsidRDefault="00106243" w:rsidP="00106243">
      <w:pPr>
        <w:pStyle w:val="ListParagraph"/>
      </w:pPr>
      <w:r>
        <w:t>-Thay đổi tá dược để cải thiện</w:t>
      </w:r>
    </w:p>
    <w:p w:rsidR="00684DC9" w:rsidRDefault="00684DC9" w:rsidP="00684DC9">
      <w:pPr>
        <w:pStyle w:val="ListParagraph"/>
        <w:numPr>
          <w:ilvl w:val="0"/>
          <w:numId w:val="1"/>
        </w:numPr>
      </w:pPr>
      <w:r>
        <w:t>KẾT LUẬN</w:t>
      </w:r>
    </w:p>
    <w:p w:rsidR="00106243" w:rsidRDefault="00106243" w:rsidP="00106243">
      <w:pPr>
        <w:pStyle w:val="ListParagraph"/>
      </w:pPr>
      <w:r>
        <w:t xml:space="preserve">- </w:t>
      </w:r>
    </w:p>
    <w:p w:rsidR="003B1F09" w:rsidRDefault="003B1F09" w:rsidP="003B1F09">
      <w:r>
        <w:t>Hình thức trình bày: GIẤY A4, KIỂU TIMES NEW ROMAN, CỠ 13, TỐI THIỂU 5 TRANG, TỐI ĐA 20 TRANG</w:t>
      </w:r>
    </w:p>
    <w:p w:rsidR="003B1F09" w:rsidRDefault="003B1F09" w:rsidP="003B1F09">
      <w:r>
        <w:t>Thời gian nộp tiểu luận:</w:t>
      </w:r>
      <w:r w:rsidR="00CC79B8">
        <w:t xml:space="preserve"> 10/03/2014</w:t>
      </w:r>
    </w:p>
    <w:p w:rsidR="00792E1E" w:rsidRDefault="00E84606" w:rsidP="003B1F09">
      <w:r>
        <w:t>Sinh dược học của analat</w:t>
      </w:r>
    </w:p>
    <w:p w:rsidR="00792E1E" w:rsidRDefault="00792E1E" w:rsidP="003B1F09">
      <w:r>
        <w:t>Ví dụ: SINH DƯỢC HỌC CỦA PARACETAMOL</w:t>
      </w:r>
    </w:p>
    <w:p w:rsidR="00792E1E" w:rsidRDefault="00792E1E" w:rsidP="003B1F09">
      <w:r>
        <w:t>Đặt vấn đề: Para là một hoạt  chất có tác dụng hạ nhiệt, giảm đau dùng trong các trường hợp… Para có nhiều dạng bào chế như viên nén, nang, sủi bọt…. nên vấn đề sinh dược học cần quan tâm…</w:t>
      </w:r>
    </w:p>
    <w:p w:rsidR="0091144F" w:rsidRPr="00CC79B8" w:rsidRDefault="0091144F" w:rsidP="003B1F09">
      <w:pPr>
        <w:rPr>
          <w:color w:val="FF0000"/>
        </w:rPr>
      </w:pPr>
      <w:r w:rsidRPr="00CC79B8">
        <w:rPr>
          <w:color w:val="FF0000"/>
        </w:rPr>
        <w:t>Một số hoạt chất đã có tài liệu:</w:t>
      </w:r>
    </w:p>
    <w:p w:rsidR="0091144F" w:rsidRDefault="0091144F" w:rsidP="004D40E8">
      <w:pPr>
        <w:pStyle w:val="ListParagraph"/>
        <w:numPr>
          <w:ilvl w:val="0"/>
          <w:numId w:val="2"/>
        </w:numPr>
        <w:spacing w:line="360" w:lineRule="auto"/>
      </w:pPr>
      <w:r>
        <w:t>Vit C</w:t>
      </w:r>
      <w:r w:rsidR="00DC1030">
        <w:t xml:space="preserve">                    </w:t>
      </w:r>
      <w:r w:rsidR="007C77B4">
        <w:t>2.</w:t>
      </w:r>
      <w:r>
        <w:t>Ceftriaxone</w:t>
      </w:r>
      <w:r w:rsidR="00DC1030">
        <w:t xml:space="preserve">               </w:t>
      </w:r>
      <w:r w:rsidR="007C77B4">
        <w:t>3.</w:t>
      </w:r>
      <w:r>
        <w:t>Salbutamol</w:t>
      </w:r>
      <w:r w:rsidR="00DC1030">
        <w:t xml:space="preserve">             </w:t>
      </w:r>
      <w:r w:rsidR="007C77B4">
        <w:t>4.</w:t>
      </w:r>
      <w:r w:rsidR="00DC1030">
        <w:t xml:space="preserve"> </w:t>
      </w:r>
      <w:r>
        <w:t>Acid vaproic</w:t>
      </w:r>
    </w:p>
    <w:p w:rsidR="0091144F" w:rsidRDefault="0091144F" w:rsidP="004D40E8">
      <w:pPr>
        <w:pStyle w:val="ListParagraph"/>
        <w:numPr>
          <w:ilvl w:val="0"/>
          <w:numId w:val="1"/>
        </w:numPr>
        <w:spacing w:line="360" w:lineRule="auto"/>
      </w:pPr>
      <w:r>
        <w:t>Ibuprofen</w:t>
      </w:r>
      <w:r w:rsidR="00DC1030">
        <w:t xml:space="preserve">       </w:t>
      </w:r>
      <w:r w:rsidR="007C77B4">
        <w:t xml:space="preserve">  </w:t>
      </w:r>
      <w:r w:rsidR="00DC1030">
        <w:t xml:space="preserve">  </w:t>
      </w:r>
      <w:r w:rsidR="007C77B4">
        <w:t xml:space="preserve">  6. </w:t>
      </w:r>
      <w:r w:rsidR="00DC1030">
        <w:t xml:space="preserve"> </w:t>
      </w:r>
      <w:r>
        <w:t>Cloramphenicol</w:t>
      </w:r>
      <w:r w:rsidR="00DC1030">
        <w:t xml:space="preserve">       </w:t>
      </w:r>
      <w:r w:rsidR="007C77B4">
        <w:t>7.</w:t>
      </w:r>
      <w:r w:rsidR="00DC1030">
        <w:t xml:space="preserve"> </w:t>
      </w:r>
      <w:r>
        <w:t>Trimetazidine</w:t>
      </w:r>
      <w:r w:rsidR="00DC1030">
        <w:t xml:space="preserve">          </w:t>
      </w:r>
      <w:r w:rsidR="007C77B4">
        <w:t>8.</w:t>
      </w:r>
      <w:r w:rsidR="00DC1030">
        <w:t xml:space="preserve"> </w:t>
      </w:r>
      <w:r>
        <w:t>Cefadroxil</w:t>
      </w:r>
    </w:p>
    <w:p w:rsidR="0091144F" w:rsidRDefault="0091144F" w:rsidP="004D40E8">
      <w:pPr>
        <w:pStyle w:val="ListParagraph"/>
        <w:numPr>
          <w:ilvl w:val="0"/>
          <w:numId w:val="3"/>
        </w:numPr>
        <w:spacing w:line="360" w:lineRule="auto"/>
      </w:pPr>
      <w:r>
        <w:t>Paracetamol</w:t>
      </w:r>
      <w:r w:rsidR="00DC1030">
        <w:t xml:space="preserve">        </w:t>
      </w:r>
      <w:r w:rsidR="007C77B4">
        <w:t>10.</w:t>
      </w:r>
      <w:r w:rsidR="00CC79B8">
        <w:t>Nif</w:t>
      </w:r>
      <w:r>
        <w:t>edipin</w:t>
      </w:r>
      <w:r w:rsidR="007C77B4">
        <w:t xml:space="preserve">                 11.</w:t>
      </w:r>
      <w:r>
        <w:t>Tobramycin</w:t>
      </w:r>
      <w:r w:rsidR="007C77B4">
        <w:t xml:space="preserve">        12. </w:t>
      </w:r>
      <w:r>
        <w:t>Clarithromycin</w:t>
      </w:r>
    </w:p>
    <w:p w:rsidR="007C77B4" w:rsidRDefault="0091144F" w:rsidP="004D40E8">
      <w:pPr>
        <w:pStyle w:val="ListParagraph"/>
        <w:numPr>
          <w:ilvl w:val="0"/>
          <w:numId w:val="4"/>
        </w:numPr>
        <w:spacing w:line="360" w:lineRule="auto"/>
      </w:pPr>
      <w:r>
        <w:t>Gosereline ( zoladex)</w:t>
      </w:r>
      <w:r w:rsidR="007C77B4">
        <w:t xml:space="preserve">                             14. </w:t>
      </w:r>
      <w:r>
        <w:t>Estrogen</w:t>
      </w:r>
      <w:r w:rsidR="007C77B4">
        <w:t xml:space="preserve">            15.  </w:t>
      </w:r>
      <w:r>
        <w:t>Gentamycin</w:t>
      </w:r>
      <w:r w:rsidR="007C77B4">
        <w:t xml:space="preserve">  </w:t>
      </w:r>
    </w:p>
    <w:p w:rsidR="007C77B4" w:rsidRDefault="007C77B4" w:rsidP="004D40E8">
      <w:pPr>
        <w:spacing w:line="360" w:lineRule="auto"/>
        <w:ind w:left="360"/>
      </w:pPr>
      <w:r>
        <w:t xml:space="preserve">16. </w:t>
      </w:r>
      <w:r w:rsidR="00DC1030">
        <w:t>Meloxicam</w:t>
      </w:r>
      <w:r>
        <w:t xml:space="preserve">    17.</w:t>
      </w:r>
      <w:r w:rsidR="00DC1030">
        <w:t>Deltahydrocortison</w:t>
      </w:r>
      <w:r>
        <w:t xml:space="preserve">       18. </w:t>
      </w:r>
      <w:r w:rsidR="00DC1030">
        <w:t>Cefepime</w:t>
      </w:r>
      <w:r>
        <w:t xml:space="preserve">           19.</w:t>
      </w:r>
      <w:r w:rsidR="00DC1030">
        <w:t>Omeprazol</w:t>
      </w:r>
      <w:r>
        <w:t xml:space="preserve"> </w:t>
      </w:r>
    </w:p>
    <w:p w:rsidR="007C77B4" w:rsidRDefault="007C77B4" w:rsidP="004D40E8">
      <w:pPr>
        <w:spacing w:line="360" w:lineRule="auto"/>
        <w:ind w:left="360"/>
      </w:pPr>
      <w:r>
        <w:lastRenderedPageBreak/>
        <w:t xml:space="preserve"> 20.</w:t>
      </w:r>
      <w:r w:rsidR="00DC1030">
        <w:t>Cefixim</w:t>
      </w:r>
      <w:r>
        <w:t xml:space="preserve">           21.</w:t>
      </w:r>
      <w:r w:rsidR="00DC1030">
        <w:t>Fenofibrat</w:t>
      </w:r>
      <w:r>
        <w:t xml:space="preserve">                  22. </w:t>
      </w:r>
      <w:r w:rsidR="00DC1030">
        <w:t>Diclofenac</w:t>
      </w:r>
      <w:r>
        <w:t xml:space="preserve">           23. </w:t>
      </w:r>
      <w:r w:rsidR="00DC1030">
        <w:t>Metronidazo</w:t>
      </w:r>
      <w:r>
        <w:t>l</w:t>
      </w:r>
    </w:p>
    <w:p w:rsidR="00DC1030" w:rsidRDefault="007C77B4" w:rsidP="004D40E8">
      <w:pPr>
        <w:spacing w:line="360" w:lineRule="auto"/>
      </w:pPr>
      <w:r>
        <w:t xml:space="preserve">     24. </w:t>
      </w:r>
      <w:r w:rsidR="00DC1030">
        <w:t>Nitrofurantoin</w:t>
      </w:r>
      <w:r>
        <w:t xml:space="preserve">     25.</w:t>
      </w:r>
      <w:r w:rsidR="00DC1030">
        <w:t>Colcicin</w:t>
      </w:r>
      <w:r>
        <w:t xml:space="preserve">             26. </w:t>
      </w:r>
      <w:r w:rsidR="00DC1030">
        <w:t xml:space="preserve">Mg </w:t>
      </w:r>
      <w:r>
        <w:t xml:space="preserve">b6     27. </w:t>
      </w:r>
      <w:r w:rsidR="00DC1030">
        <w:t>Amox</w:t>
      </w:r>
      <w:r w:rsidR="00CC79B8">
        <w:t>?</w:t>
      </w:r>
      <w:r w:rsidR="00DC1030">
        <w:t>cid clavuclanic</w:t>
      </w:r>
    </w:p>
    <w:sectPr w:rsidR="00DC1030" w:rsidSect="00F4348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23486"/>
    <w:multiLevelType w:val="hybridMultilevel"/>
    <w:tmpl w:val="73306F0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5C3D96"/>
    <w:multiLevelType w:val="hybridMultilevel"/>
    <w:tmpl w:val="91608F8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D922FF"/>
    <w:multiLevelType w:val="hybridMultilevel"/>
    <w:tmpl w:val="34F05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320160"/>
    <w:multiLevelType w:val="hybridMultilevel"/>
    <w:tmpl w:val="1A2C8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6E42EC"/>
    <w:multiLevelType w:val="hybridMultilevel"/>
    <w:tmpl w:val="FD30DE78"/>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84DC9"/>
    <w:rsid w:val="00100192"/>
    <w:rsid w:val="00106243"/>
    <w:rsid w:val="00156C15"/>
    <w:rsid w:val="001C5439"/>
    <w:rsid w:val="003A7D5D"/>
    <w:rsid w:val="003B0531"/>
    <w:rsid w:val="003B1F09"/>
    <w:rsid w:val="004D40E8"/>
    <w:rsid w:val="00684DC9"/>
    <w:rsid w:val="00792E1E"/>
    <w:rsid w:val="007C4091"/>
    <w:rsid w:val="007C77B4"/>
    <w:rsid w:val="0091144F"/>
    <w:rsid w:val="009D4042"/>
    <w:rsid w:val="00B611DE"/>
    <w:rsid w:val="00CC79B8"/>
    <w:rsid w:val="00DC1030"/>
    <w:rsid w:val="00E267D2"/>
    <w:rsid w:val="00E84606"/>
    <w:rsid w:val="00F43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CD93F-C370-435D-9977-B7160F90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Khoa</cp:lastModifiedBy>
  <cp:revision>13</cp:revision>
  <dcterms:created xsi:type="dcterms:W3CDTF">2013-06-01T15:59:00Z</dcterms:created>
  <dcterms:modified xsi:type="dcterms:W3CDTF">2017-03-07T02:21:00Z</dcterms:modified>
</cp:coreProperties>
</file>