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5B4" w:rsidRPr="00BA35B4" w:rsidRDefault="00BA35B4" w:rsidP="00BA35B4">
      <w:pPr>
        <w:spacing w:line="312" w:lineRule="auto"/>
        <w:jc w:val="center"/>
        <w:rPr>
          <w:bCs/>
          <w:sz w:val="28"/>
          <w:szCs w:val="28"/>
          <w:lang w:val="pt-BR"/>
        </w:rPr>
      </w:pPr>
      <w:r w:rsidRPr="00BA35B4">
        <w:rPr>
          <w:bCs/>
          <w:sz w:val="28"/>
          <w:szCs w:val="28"/>
          <w:lang w:val="pt-BR"/>
        </w:rPr>
        <w:t>Bài tập dược lâm sàng</w:t>
      </w:r>
    </w:p>
    <w:p w:rsidR="00BA35B4" w:rsidRPr="00BA35B4" w:rsidRDefault="00BA35B4" w:rsidP="00BA35B4">
      <w:pPr>
        <w:numPr>
          <w:ilvl w:val="3"/>
          <w:numId w:val="1"/>
        </w:numPr>
        <w:spacing w:line="312" w:lineRule="auto"/>
        <w:ind w:left="709"/>
        <w:jc w:val="both"/>
        <w:rPr>
          <w:sz w:val="28"/>
          <w:szCs w:val="28"/>
          <w:lang w:val="pt-BR"/>
        </w:rPr>
      </w:pPr>
      <w:r w:rsidRPr="00BA35B4">
        <w:rPr>
          <w:bCs/>
          <w:sz w:val="28"/>
          <w:szCs w:val="28"/>
          <w:lang w:val="pt-BR"/>
        </w:rPr>
        <w:t>Phân biệt biến cố bất lợi và phản ứng có hại của thuốc</w:t>
      </w:r>
      <w:r w:rsidRPr="00BA35B4">
        <w:rPr>
          <w:sz w:val="28"/>
          <w:szCs w:val="28"/>
          <w:lang w:val="pt-BR"/>
        </w:rPr>
        <w:t>? Nêu ví dụ minh họa.</w:t>
      </w:r>
    </w:p>
    <w:p w:rsidR="00BA35B4" w:rsidRPr="00BA35B4" w:rsidRDefault="00BA35B4" w:rsidP="00BA35B4">
      <w:pPr>
        <w:numPr>
          <w:ilvl w:val="0"/>
          <w:numId w:val="1"/>
        </w:numPr>
        <w:tabs>
          <w:tab w:val="left" w:pos="720"/>
        </w:tabs>
        <w:spacing w:line="312" w:lineRule="auto"/>
        <w:jc w:val="both"/>
        <w:rPr>
          <w:b/>
          <w:sz w:val="28"/>
          <w:szCs w:val="28"/>
          <w:lang w:val="pt-BR"/>
        </w:rPr>
      </w:pPr>
      <w:r w:rsidRPr="00BA35B4">
        <w:rPr>
          <w:sz w:val="28"/>
          <w:szCs w:val="28"/>
          <w:lang w:val="pt-BR"/>
        </w:rPr>
        <w:t>Phân tích các yếu tố nguy cơ của phản ứng có hại</w:t>
      </w:r>
      <w:r w:rsidRPr="00BA35B4">
        <w:rPr>
          <w:bCs/>
          <w:sz w:val="28"/>
          <w:szCs w:val="28"/>
          <w:lang w:val="pt-BR"/>
        </w:rPr>
        <w:t>?</w:t>
      </w:r>
    </w:p>
    <w:p w:rsidR="00BA35B4" w:rsidRPr="00BA35B4" w:rsidRDefault="00BA35B4" w:rsidP="00BA35B4">
      <w:pPr>
        <w:numPr>
          <w:ilvl w:val="0"/>
          <w:numId w:val="1"/>
        </w:numPr>
        <w:tabs>
          <w:tab w:val="left" w:pos="720"/>
        </w:tabs>
        <w:spacing w:line="312" w:lineRule="auto"/>
        <w:jc w:val="both"/>
        <w:rPr>
          <w:b/>
          <w:sz w:val="28"/>
          <w:szCs w:val="28"/>
          <w:lang w:val="pt-BR"/>
        </w:rPr>
      </w:pPr>
      <w:r w:rsidRPr="00BA35B4">
        <w:rPr>
          <w:bCs/>
          <w:sz w:val="28"/>
          <w:szCs w:val="28"/>
          <w:lang w:val="pt-BR"/>
        </w:rPr>
        <w:t>Cho tình huống lâm sàng sau: Bác sĩ sản khoa đỡ đẻ cho cô A hôm qua. Sáng nay đến kiểm tra sức khỏe bà mẹ và em bé phát hiện bé có dấu hiệu tím tái và thở gấp. Kiểm tra cho thấy em bé có rối loạn tim bẩm sinh: hoán vị đại động mạch.</w:t>
      </w:r>
      <w:r w:rsidRPr="00BA35B4">
        <w:rPr>
          <w:sz w:val="28"/>
          <w:szCs w:val="28"/>
          <w:lang w:val="pt-BR"/>
        </w:rPr>
        <w:t xml:space="preserve"> </w:t>
      </w:r>
      <w:r w:rsidRPr="00BA35B4">
        <w:rPr>
          <w:bCs/>
          <w:sz w:val="28"/>
          <w:szCs w:val="28"/>
          <w:lang w:val="pt-BR"/>
        </w:rPr>
        <w:t xml:space="preserve">Sản phụ cho biết bị tăng huyết áp vào tuần thứ 20 của thai kỳ và được cho dùng methyldopa. Nhận xét vai trò của methyldopa trong điều trị tăng huyết áp, và cho biết methyldopa có an toàn khi dùng cho phụ nữ mang thai hay không? </w:t>
      </w:r>
    </w:p>
    <w:p w:rsidR="00AF396D" w:rsidRPr="00BA35B4" w:rsidRDefault="00AF396D">
      <w:pPr>
        <w:rPr>
          <w:sz w:val="28"/>
          <w:szCs w:val="28"/>
        </w:rPr>
      </w:pPr>
      <w:bookmarkStart w:id="0" w:name="_GoBack"/>
      <w:bookmarkEnd w:id="0"/>
    </w:p>
    <w:sectPr w:rsidR="00AF396D" w:rsidRPr="00BA3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400AE"/>
    <w:multiLevelType w:val="hybridMultilevel"/>
    <w:tmpl w:val="6966041A"/>
    <w:lvl w:ilvl="0" w:tplc="D49C03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B4"/>
    <w:rsid w:val="00AF396D"/>
    <w:rsid w:val="00BA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Company>HP</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2019-06-16T10:51:00Z</dcterms:created>
  <dcterms:modified xsi:type="dcterms:W3CDTF">2019-06-16T10:51:00Z</dcterms:modified>
</cp:coreProperties>
</file>