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D91" w:rsidRPr="003A2D91" w:rsidRDefault="003A2D91" w:rsidP="003A2D91">
      <w:pPr>
        <w:shd w:val="clear" w:color="auto" w:fill="FFFFFF"/>
        <w:spacing w:after="210" w:line="240" w:lineRule="auto"/>
        <w:jc w:val="center"/>
        <w:rPr>
          <w:rFonts w:ascii="Times New Roman" w:eastAsia="Times New Roman" w:hAnsi="Times New Roman" w:cs="Times New Roman"/>
          <w:b/>
          <w:bCs/>
          <w:color w:val="222222"/>
          <w:sz w:val="32"/>
          <w:szCs w:val="32"/>
          <w:lang w:val="vi-VN"/>
        </w:rPr>
      </w:pPr>
      <w:r w:rsidRPr="003A2D91">
        <w:rPr>
          <w:rFonts w:ascii="Times New Roman" w:eastAsia="Times New Roman" w:hAnsi="Times New Roman" w:cs="Times New Roman"/>
          <w:b/>
          <w:bCs/>
          <w:color w:val="222222"/>
          <w:sz w:val="32"/>
          <w:szCs w:val="32"/>
          <w:lang w:val="vi-VN"/>
        </w:rPr>
        <w:t>CÔNG DỤNG CỦA NẤM NGỌC CẨU VÀ CÁCH SỬ DỤNG</w:t>
      </w:r>
    </w:p>
    <w:p w:rsidR="003A2D91" w:rsidRPr="003A2D91" w:rsidRDefault="003A2D91" w:rsidP="003A2D91">
      <w:pPr>
        <w:shd w:val="clear" w:color="auto" w:fill="FFFFFF"/>
        <w:spacing w:after="210" w:line="240" w:lineRule="auto"/>
        <w:ind w:firstLine="720"/>
        <w:rPr>
          <w:rFonts w:ascii="Times New Roman" w:eastAsia="Times New Roman" w:hAnsi="Times New Roman" w:cs="Times New Roman"/>
          <w:color w:val="222222"/>
          <w:sz w:val="26"/>
          <w:szCs w:val="26"/>
        </w:rPr>
      </w:pPr>
      <w:r w:rsidRPr="003A2D91">
        <w:rPr>
          <w:rFonts w:ascii="Times New Roman" w:eastAsia="Times New Roman" w:hAnsi="Times New Roman" w:cs="Times New Roman"/>
          <w:b/>
          <w:bCs/>
          <w:color w:val="222222"/>
          <w:sz w:val="26"/>
          <w:szCs w:val="26"/>
        </w:rPr>
        <w:t>Gần đây những thông tin về nấm Ngọ</w:t>
      </w:r>
      <w:bookmarkStart w:id="0" w:name="_GoBack"/>
      <w:bookmarkEnd w:id="0"/>
      <w:r w:rsidRPr="003A2D91">
        <w:rPr>
          <w:rFonts w:ascii="Times New Roman" w:eastAsia="Times New Roman" w:hAnsi="Times New Roman" w:cs="Times New Roman"/>
          <w:b/>
          <w:bCs/>
          <w:color w:val="222222"/>
          <w:sz w:val="26"/>
          <w:szCs w:val="26"/>
        </w:rPr>
        <w:t>c cẩu đang thu hút rất nhiều sự chú ý của dư luận, đây được khẳng định là một loại thuốc có tác dụng bổ dưỡng cao với công dụng chủ yếu là bổ máu, bổ thận, kích thích đường tiêu hóa, kích thích nội tiết tố… Để hiểu kĩ thêm về loại thuốc đông y nấm ngọc cẩu khá mới này mời bạn cùng tham khảo thêm bài viết về công dụng của nấm ngọc cẩu và cách sử dụng dưới đây nha.</w:t>
      </w:r>
    </w:p>
    <w:p w:rsidR="003A2D91" w:rsidRPr="003A2D91" w:rsidRDefault="003A2D91" w:rsidP="003A2D91">
      <w:pPr>
        <w:shd w:val="clear" w:color="auto" w:fill="FFFFFF"/>
        <w:spacing w:after="210" w:line="240" w:lineRule="auto"/>
        <w:jc w:val="center"/>
        <w:rPr>
          <w:rFonts w:ascii="Times New Roman" w:eastAsia="Times New Roman" w:hAnsi="Times New Roman" w:cs="Times New Roman"/>
          <w:color w:val="222222"/>
          <w:sz w:val="26"/>
          <w:szCs w:val="26"/>
        </w:rPr>
      </w:pPr>
      <w:r w:rsidRPr="003A2D91">
        <w:rPr>
          <w:rFonts w:ascii="Times New Roman" w:eastAsia="Times New Roman" w:hAnsi="Times New Roman" w:cs="Times New Roman"/>
          <w:noProof/>
          <w:color w:val="CF7153"/>
          <w:sz w:val="26"/>
          <w:szCs w:val="26"/>
          <w:bdr w:val="none" w:sz="0" w:space="0" w:color="auto" w:frame="1"/>
        </w:rPr>
        <w:drawing>
          <wp:inline distT="0" distB="0" distL="0" distR="0">
            <wp:extent cx="6315075" cy="4838700"/>
            <wp:effectExtent l="0" t="0" r="9525" b="0"/>
            <wp:docPr id="9" name="Picture 9" descr="Công dụng của nấm Ngọc cẩu và cách sử dụng ">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ông dụng của nấm Ngọc cẩu và cách sử dụng ">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15075" cy="4838700"/>
                    </a:xfrm>
                    <a:prstGeom prst="rect">
                      <a:avLst/>
                    </a:prstGeom>
                    <a:noFill/>
                    <a:ln>
                      <a:noFill/>
                    </a:ln>
                  </pic:spPr>
                </pic:pic>
              </a:graphicData>
            </a:graphic>
          </wp:inline>
        </w:drawing>
      </w:r>
    </w:p>
    <w:p w:rsidR="003A2D91" w:rsidRDefault="003A2D91" w:rsidP="003A2D91">
      <w:pPr>
        <w:shd w:val="clear" w:color="auto" w:fill="FFFFFF"/>
        <w:spacing w:after="210" w:line="240" w:lineRule="auto"/>
        <w:rPr>
          <w:rFonts w:ascii="Times New Roman" w:eastAsia="Times New Roman" w:hAnsi="Times New Roman" w:cs="Times New Roman"/>
          <w:b/>
          <w:bCs/>
          <w:color w:val="222222"/>
          <w:sz w:val="26"/>
          <w:szCs w:val="26"/>
        </w:rPr>
      </w:pPr>
    </w:p>
    <w:p w:rsidR="003A2D91" w:rsidRDefault="003A2D91" w:rsidP="003A2D91">
      <w:pPr>
        <w:shd w:val="clear" w:color="auto" w:fill="FFFFFF"/>
        <w:spacing w:after="210" w:line="240" w:lineRule="auto"/>
        <w:rPr>
          <w:rFonts w:ascii="Times New Roman" w:eastAsia="Times New Roman" w:hAnsi="Times New Roman" w:cs="Times New Roman"/>
          <w:b/>
          <w:bCs/>
          <w:color w:val="222222"/>
          <w:sz w:val="26"/>
          <w:szCs w:val="26"/>
        </w:rPr>
      </w:pPr>
    </w:p>
    <w:p w:rsidR="003A2D91" w:rsidRDefault="003A2D91" w:rsidP="003A2D91">
      <w:pPr>
        <w:shd w:val="clear" w:color="auto" w:fill="FFFFFF"/>
        <w:spacing w:after="210" w:line="240" w:lineRule="auto"/>
        <w:rPr>
          <w:rFonts w:ascii="Times New Roman" w:eastAsia="Times New Roman" w:hAnsi="Times New Roman" w:cs="Times New Roman"/>
          <w:b/>
          <w:bCs/>
          <w:color w:val="222222"/>
          <w:sz w:val="26"/>
          <w:szCs w:val="26"/>
        </w:rPr>
      </w:pPr>
    </w:p>
    <w:p w:rsidR="003A2D91" w:rsidRDefault="003A2D91" w:rsidP="003A2D91">
      <w:pPr>
        <w:shd w:val="clear" w:color="auto" w:fill="FFFFFF"/>
        <w:spacing w:after="210" w:line="240" w:lineRule="auto"/>
        <w:rPr>
          <w:rFonts w:ascii="Times New Roman" w:eastAsia="Times New Roman" w:hAnsi="Times New Roman" w:cs="Times New Roman"/>
          <w:b/>
          <w:bCs/>
          <w:color w:val="222222"/>
          <w:sz w:val="26"/>
          <w:szCs w:val="26"/>
        </w:rPr>
      </w:pPr>
    </w:p>
    <w:p w:rsidR="003A2D91" w:rsidRDefault="003A2D91" w:rsidP="003A2D91">
      <w:pPr>
        <w:shd w:val="clear" w:color="auto" w:fill="FFFFFF"/>
        <w:spacing w:after="210" w:line="240" w:lineRule="auto"/>
        <w:rPr>
          <w:rFonts w:ascii="Times New Roman" w:eastAsia="Times New Roman" w:hAnsi="Times New Roman" w:cs="Times New Roman"/>
          <w:b/>
          <w:bCs/>
          <w:color w:val="222222"/>
          <w:sz w:val="26"/>
          <w:szCs w:val="26"/>
        </w:rPr>
      </w:pPr>
    </w:p>
    <w:p w:rsidR="003A2D91" w:rsidRPr="003A2D91" w:rsidRDefault="003A2D91" w:rsidP="003A2D91">
      <w:pPr>
        <w:shd w:val="clear" w:color="auto" w:fill="FFFFFF"/>
        <w:spacing w:after="210" w:line="240" w:lineRule="auto"/>
        <w:rPr>
          <w:rFonts w:ascii="Times New Roman" w:eastAsia="Times New Roman" w:hAnsi="Times New Roman" w:cs="Times New Roman"/>
          <w:color w:val="222222"/>
          <w:sz w:val="26"/>
          <w:szCs w:val="26"/>
        </w:rPr>
      </w:pPr>
      <w:r w:rsidRPr="003A2D91">
        <w:rPr>
          <w:rFonts w:ascii="Times New Roman" w:eastAsia="Times New Roman" w:hAnsi="Times New Roman" w:cs="Times New Roman"/>
          <w:b/>
          <w:bCs/>
          <w:color w:val="222222"/>
          <w:sz w:val="26"/>
          <w:szCs w:val="26"/>
        </w:rPr>
        <w:lastRenderedPageBreak/>
        <w:t>Đặc điểm của nấm ngọc cẩu:</w:t>
      </w:r>
    </w:p>
    <w:p w:rsidR="003A2D91" w:rsidRPr="003A2D91" w:rsidRDefault="003A2D91" w:rsidP="003A2D91">
      <w:pPr>
        <w:shd w:val="clear" w:color="auto" w:fill="FFFFFF"/>
        <w:spacing w:after="210" w:line="240" w:lineRule="auto"/>
        <w:jc w:val="center"/>
        <w:rPr>
          <w:rFonts w:ascii="Times New Roman" w:eastAsia="Times New Roman" w:hAnsi="Times New Roman" w:cs="Times New Roman"/>
          <w:color w:val="222222"/>
          <w:sz w:val="26"/>
          <w:szCs w:val="26"/>
        </w:rPr>
      </w:pPr>
      <w:r w:rsidRPr="003A2D91">
        <w:rPr>
          <w:rFonts w:ascii="Times New Roman" w:eastAsia="Times New Roman" w:hAnsi="Times New Roman" w:cs="Times New Roman"/>
          <w:noProof/>
          <w:color w:val="CF7153"/>
          <w:sz w:val="26"/>
          <w:szCs w:val="26"/>
          <w:bdr w:val="none" w:sz="0" w:space="0" w:color="auto" w:frame="1"/>
        </w:rPr>
        <w:drawing>
          <wp:inline distT="0" distB="0" distL="0" distR="0">
            <wp:extent cx="4819650" cy="2819400"/>
            <wp:effectExtent l="0" t="0" r="0" b="0"/>
            <wp:docPr id="8" name="Picture 8" descr="Đặc điểm của nấm ngọc cẩu">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Đặc điểm của nấm ngọc cẩu">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19650" cy="2819400"/>
                    </a:xfrm>
                    <a:prstGeom prst="rect">
                      <a:avLst/>
                    </a:prstGeom>
                    <a:noFill/>
                    <a:ln>
                      <a:noFill/>
                    </a:ln>
                  </pic:spPr>
                </pic:pic>
              </a:graphicData>
            </a:graphic>
          </wp:inline>
        </w:drawing>
      </w:r>
    </w:p>
    <w:p w:rsidR="003A2D91" w:rsidRPr="003A2D91" w:rsidRDefault="003A2D91" w:rsidP="003A2D91">
      <w:pPr>
        <w:shd w:val="clear" w:color="auto" w:fill="FFFFFF"/>
        <w:spacing w:after="210" w:line="240" w:lineRule="auto"/>
        <w:rPr>
          <w:rFonts w:ascii="Times New Roman" w:eastAsia="Times New Roman" w:hAnsi="Times New Roman" w:cs="Times New Roman"/>
          <w:color w:val="222222"/>
          <w:sz w:val="26"/>
          <w:szCs w:val="26"/>
        </w:rPr>
      </w:pPr>
      <w:r w:rsidRPr="003A2D91">
        <w:rPr>
          <w:rFonts w:ascii="Times New Roman" w:eastAsia="Times New Roman" w:hAnsi="Times New Roman" w:cs="Times New Roman"/>
          <w:color w:val="222222"/>
          <w:sz w:val="26"/>
          <w:szCs w:val="26"/>
        </w:rPr>
        <w:t>-Nấm ngọc cẩu là loại thảo dược nửa dạng cây, nửa dạng nấm, không có lá. Thân nấm ngọc cẩu có màu đỏ nâu sẫm, được cấu tạo bới cán hoa lớn, mang hoa dày đặc có bao bọc bằng mo màu tím.</w:t>
      </w:r>
    </w:p>
    <w:p w:rsidR="003A2D91" w:rsidRPr="003A2D91" w:rsidRDefault="003A2D91" w:rsidP="003A2D91">
      <w:pPr>
        <w:shd w:val="clear" w:color="auto" w:fill="FFFFFF"/>
        <w:spacing w:after="210" w:line="240" w:lineRule="auto"/>
        <w:rPr>
          <w:rFonts w:ascii="Times New Roman" w:eastAsia="Times New Roman" w:hAnsi="Times New Roman" w:cs="Times New Roman"/>
          <w:color w:val="222222"/>
          <w:sz w:val="26"/>
          <w:szCs w:val="26"/>
        </w:rPr>
      </w:pPr>
      <w:r w:rsidRPr="003A2D91">
        <w:rPr>
          <w:rFonts w:ascii="Times New Roman" w:eastAsia="Times New Roman" w:hAnsi="Times New Roman" w:cs="Times New Roman"/>
          <w:color w:val="222222"/>
          <w:sz w:val="26"/>
          <w:szCs w:val="26"/>
        </w:rPr>
        <w:t>-Nấm có mùi hôi đặc trưng, hoa nấm nạc và mềm, không có lá. Cụm hoa đực hình trụ, dài 10-15cm. Cụm hoa cái hình đầu dài 2-3 cm. Ruật hoa nấm giống ruột quả thanh long, chứa tinh bột.</w:t>
      </w:r>
    </w:p>
    <w:p w:rsidR="003A2D91" w:rsidRPr="003A2D91" w:rsidRDefault="003A2D91" w:rsidP="003A2D91">
      <w:pPr>
        <w:shd w:val="clear" w:color="auto" w:fill="FFFFFF"/>
        <w:spacing w:after="210" w:line="240" w:lineRule="auto"/>
        <w:rPr>
          <w:rFonts w:ascii="Times New Roman" w:eastAsia="Times New Roman" w:hAnsi="Times New Roman" w:cs="Times New Roman"/>
          <w:color w:val="222222"/>
          <w:sz w:val="26"/>
          <w:szCs w:val="26"/>
        </w:rPr>
      </w:pPr>
      <w:r w:rsidRPr="003A2D91">
        <w:rPr>
          <w:rFonts w:ascii="Times New Roman" w:eastAsia="Times New Roman" w:hAnsi="Times New Roman" w:cs="Times New Roman"/>
          <w:color w:val="222222"/>
          <w:sz w:val="26"/>
          <w:szCs w:val="26"/>
        </w:rPr>
        <w:t>-Những củ nấm non màu đỏ tươi, trồi lên mắt đất thành cụm.</w:t>
      </w:r>
    </w:p>
    <w:p w:rsidR="003A2D91" w:rsidRPr="003A2D91" w:rsidRDefault="003A2D91" w:rsidP="003A2D91">
      <w:pPr>
        <w:shd w:val="clear" w:color="auto" w:fill="FFFFFF"/>
        <w:spacing w:after="210" w:line="240" w:lineRule="auto"/>
        <w:rPr>
          <w:rFonts w:ascii="Times New Roman" w:eastAsia="Times New Roman" w:hAnsi="Times New Roman" w:cs="Times New Roman"/>
          <w:color w:val="222222"/>
          <w:sz w:val="26"/>
          <w:szCs w:val="26"/>
        </w:rPr>
      </w:pPr>
      <w:r w:rsidRPr="003A2D91">
        <w:rPr>
          <w:rFonts w:ascii="Times New Roman" w:eastAsia="Times New Roman" w:hAnsi="Times New Roman" w:cs="Times New Roman"/>
          <w:color w:val="222222"/>
          <w:sz w:val="26"/>
          <w:szCs w:val="26"/>
        </w:rPr>
        <w:t>-Những củ nấm già hơn mọc hoa màu trắng. Nấm ngọc cẩu kí sinh trên những rễ cây gõ lớn chìm dưới lòng đất, trong bóng tối, dưới lùm cây bụi. Nấm ngọc cẩu sinh trưởng ở độ cao trên 1500m, đặc biệt ở những nơi quanh năm lạnh giá, mùa đông có tuyết phủ như đỉnh Tây Côn Lĩnh, Hoàng Liên Sơn.</w:t>
      </w:r>
    </w:p>
    <w:p w:rsidR="003A2D91" w:rsidRPr="003A2D91" w:rsidRDefault="003A2D91" w:rsidP="003A2D91">
      <w:pPr>
        <w:shd w:val="clear" w:color="auto" w:fill="FFFFFF"/>
        <w:spacing w:after="210" w:line="240" w:lineRule="auto"/>
        <w:rPr>
          <w:rFonts w:ascii="Times New Roman" w:eastAsia="Times New Roman" w:hAnsi="Times New Roman" w:cs="Times New Roman"/>
          <w:color w:val="222222"/>
          <w:sz w:val="26"/>
          <w:szCs w:val="26"/>
        </w:rPr>
      </w:pPr>
      <w:r w:rsidRPr="003A2D91">
        <w:rPr>
          <w:rFonts w:ascii="Times New Roman" w:eastAsia="Times New Roman" w:hAnsi="Times New Roman" w:cs="Times New Roman"/>
          <w:color w:val="222222"/>
          <w:sz w:val="26"/>
          <w:szCs w:val="26"/>
        </w:rPr>
        <w:t>-Ở nước ta nấm ngọc cẩu được tìm thấy ở những tỉnh miền núi phía bắc như Hòa Bình, Lào Cai, Yên Bái, Tuyên Quang, Hà Giang.</w:t>
      </w:r>
    </w:p>
    <w:p w:rsidR="003A2D91" w:rsidRPr="003A2D91" w:rsidRDefault="003A2D91" w:rsidP="003A2D91">
      <w:pPr>
        <w:shd w:val="clear" w:color="auto" w:fill="FFFFFF"/>
        <w:spacing w:after="210" w:line="240" w:lineRule="auto"/>
        <w:rPr>
          <w:rFonts w:ascii="Times New Roman" w:eastAsia="Times New Roman" w:hAnsi="Times New Roman" w:cs="Times New Roman"/>
          <w:color w:val="222222"/>
          <w:sz w:val="26"/>
          <w:szCs w:val="26"/>
        </w:rPr>
      </w:pPr>
      <w:r w:rsidRPr="003A2D91">
        <w:rPr>
          <w:rFonts w:ascii="Times New Roman" w:eastAsia="Times New Roman" w:hAnsi="Times New Roman" w:cs="Times New Roman"/>
          <w:b/>
          <w:bCs/>
          <w:color w:val="222222"/>
          <w:sz w:val="26"/>
          <w:szCs w:val="26"/>
        </w:rPr>
        <w:t>Công dụng của nấm ngọc cẩu:</w:t>
      </w:r>
    </w:p>
    <w:p w:rsidR="003A2D91" w:rsidRPr="003A2D91" w:rsidRDefault="003A2D91" w:rsidP="003A2D91">
      <w:pPr>
        <w:shd w:val="clear" w:color="auto" w:fill="FFFFFF"/>
        <w:spacing w:after="210" w:line="240" w:lineRule="auto"/>
        <w:rPr>
          <w:rFonts w:ascii="Times New Roman" w:eastAsia="Times New Roman" w:hAnsi="Times New Roman" w:cs="Times New Roman"/>
          <w:color w:val="222222"/>
          <w:sz w:val="26"/>
          <w:szCs w:val="26"/>
        </w:rPr>
      </w:pPr>
      <w:r w:rsidRPr="003A2D91">
        <w:rPr>
          <w:rFonts w:ascii="Times New Roman" w:eastAsia="Times New Roman" w:hAnsi="Times New Roman" w:cs="Times New Roman"/>
          <w:color w:val="222222"/>
          <w:sz w:val="26"/>
          <w:szCs w:val="26"/>
        </w:rPr>
        <w:t>-Nấm ngọc cẩu được sử dụng trong các bài thuốc bổ máu, bổ thận, kích thích đường tiêu hóa, thông tiểu,, chữa nhức mỏi tay chân, đau lưng, tráng dương, giúp phụ nữ phục hồi sức khỏe sau khi sinh.</w:t>
      </w:r>
    </w:p>
    <w:p w:rsidR="003A2D91" w:rsidRPr="003A2D91" w:rsidRDefault="003A2D91" w:rsidP="003A2D91">
      <w:pPr>
        <w:shd w:val="clear" w:color="auto" w:fill="FFFFFF"/>
        <w:spacing w:after="210" w:line="240" w:lineRule="auto"/>
        <w:rPr>
          <w:rFonts w:ascii="Times New Roman" w:eastAsia="Times New Roman" w:hAnsi="Times New Roman" w:cs="Times New Roman"/>
          <w:color w:val="222222"/>
          <w:sz w:val="26"/>
          <w:szCs w:val="26"/>
        </w:rPr>
      </w:pPr>
      <w:r w:rsidRPr="003A2D91">
        <w:rPr>
          <w:rFonts w:ascii="Times New Roman" w:eastAsia="Times New Roman" w:hAnsi="Times New Roman" w:cs="Times New Roman"/>
          <w:color w:val="222222"/>
          <w:sz w:val="26"/>
          <w:szCs w:val="26"/>
        </w:rPr>
        <w:t>-Chữa nám da, tàn nhang, tiêu những khối u lành nhờ thành phần nội tiết tố estrogen có trong nấm.</w:t>
      </w:r>
    </w:p>
    <w:p w:rsidR="003A2D91" w:rsidRPr="003A2D91" w:rsidRDefault="003A2D91" w:rsidP="003A2D91">
      <w:pPr>
        <w:shd w:val="clear" w:color="auto" w:fill="FFFFFF"/>
        <w:spacing w:after="210" w:line="240" w:lineRule="auto"/>
        <w:rPr>
          <w:rFonts w:ascii="Times New Roman" w:eastAsia="Times New Roman" w:hAnsi="Times New Roman" w:cs="Times New Roman"/>
          <w:color w:val="222222"/>
          <w:sz w:val="26"/>
          <w:szCs w:val="26"/>
        </w:rPr>
      </w:pPr>
      <w:r w:rsidRPr="003A2D91">
        <w:rPr>
          <w:rFonts w:ascii="Times New Roman" w:eastAsia="Times New Roman" w:hAnsi="Times New Roman" w:cs="Times New Roman"/>
          <w:color w:val="222222"/>
          <w:sz w:val="26"/>
          <w:szCs w:val="26"/>
        </w:rPr>
        <w:t>-Loại nấm này cũng có tác dụng bổ dương cực mạnh.</w:t>
      </w:r>
    </w:p>
    <w:p w:rsidR="003A2D91" w:rsidRPr="003A2D91" w:rsidRDefault="003A2D91" w:rsidP="003A2D91">
      <w:pPr>
        <w:shd w:val="clear" w:color="auto" w:fill="FFFFFF"/>
        <w:spacing w:after="210" w:line="240" w:lineRule="auto"/>
        <w:rPr>
          <w:rFonts w:ascii="Times New Roman" w:eastAsia="Times New Roman" w:hAnsi="Times New Roman" w:cs="Times New Roman"/>
          <w:color w:val="222222"/>
          <w:sz w:val="26"/>
          <w:szCs w:val="26"/>
        </w:rPr>
      </w:pPr>
      <w:r w:rsidRPr="003A2D91">
        <w:rPr>
          <w:rFonts w:ascii="Times New Roman" w:eastAsia="Times New Roman" w:hAnsi="Times New Roman" w:cs="Times New Roman"/>
          <w:b/>
          <w:bCs/>
          <w:color w:val="222222"/>
          <w:sz w:val="26"/>
          <w:szCs w:val="26"/>
        </w:rPr>
        <w:lastRenderedPageBreak/>
        <w:t xml:space="preserve">Cách sử dụng nấm ngọc </w:t>
      </w:r>
      <w:proofErr w:type="gramStart"/>
      <w:r w:rsidRPr="003A2D91">
        <w:rPr>
          <w:rFonts w:ascii="Times New Roman" w:eastAsia="Times New Roman" w:hAnsi="Times New Roman" w:cs="Times New Roman"/>
          <w:b/>
          <w:bCs/>
          <w:color w:val="222222"/>
          <w:sz w:val="26"/>
          <w:szCs w:val="26"/>
        </w:rPr>
        <w:t>cẩu :</w:t>
      </w:r>
      <w:proofErr w:type="gramEnd"/>
    </w:p>
    <w:p w:rsidR="003A2D91" w:rsidRPr="003A2D91" w:rsidRDefault="003A2D91" w:rsidP="003A2D91">
      <w:pPr>
        <w:shd w:val="clear" w:color="auto" w:fill="FFFFFF"/>
        <w:spacing w:after="210" w:line="240" w:lineRule="auto"/>
        <w:rPr>
          <w:rFonts w:ascii="Times New Roman" w:eastAsia="Times New Roman" w:hAnsi="Times New Roman" w:cs="Times New Roman"/>
          <w:color w:val="222222"/>
          <w:sz w:val="26"/>
          <w:szCs w:val="26"/>
        </w:rPr>
      </w:pPr>
      <w:r w:rsidRPr="003A2D91">
        <w:rPr>
          <w:rFonts w:ascii="Times New Roman" w:eastAsia="Times New Roman" w:hAnsi="Times New Roman" w:cs="Times New Roman"/>
          <w:b/>
          <w:bCs/>
          <w:i/>
          <w:iCs/>
          <w:color w:val="222222"/>
          <w:sz w:val="26"/>
          <w:szCs w:val="26"/>
        </w:rPr>
        <w:t xml:space="preserve">Cách </w:t>
      </w:r>
      <w:proofErr w:type="gramStart"/>
      <w:r w:rsidRPr="003A2D91">
        <w:rPr>
          <w:rFonts w:ascii="Times New Roman" w:eastAsia="Times New Roman" w:hAnsi="Times New Roman" w:cs="Times New Roman"/>
          <w:b/>
          <w:bCs/>
          <w:i/>
          <w:iCs/>
          <w:color w:val="222222"/>
          <w:sz w:val="26"/>
          <w:szCs w:val="26"/>
        </w:rPr>
        <w:t>1 :</w:t>
      </w:r>
      <w:proofErr w:type="gramEnd"/>
      <w:r w:rsidRPr="003A2D91">
        <w:rPr>
          <w:rFonts w:ascii="Times New Roman" w:eastAsia="Times New Roman" w:hAnsi="Times New Roman" w:cs="Times New Roman"/>
          <w:b/>
          <w:bCs/>
          <w:i/>
          <w:iCs/>
          <w:color w:val="222222"/>
          <w:sz w:val="26"/>
          <w:szCs w:val="26"/>
        </w:rPr>
        <w:t xml:space="preserve"> Pha nước nấm ngọc cẩu</w:t>
      </w:r>
    </w:p>
    <w:p w:rsidR="003A2D91" w:rsidRPr="003A2D91" w:rsidRDefault="003A2D91" w:rsidP="003A2D91">
      <w:pPr>
        <w:shd w:val="clear" w:color="auto" w:fill="FFFFFF"/>
        <w:spacing w:after="210" w:line="240" w:lineRule="auto"/>
        <w:jc w:val="center"/>
        <w:rPr>
          <w:rFonts w:ascii="Times New Roman" w:eastAsia="Times New Roman" w:hAnsi="Times New Roman" w:cs="Times New Roman"/>
          <w:color w:val="222222"/>
          <w:sz w:val="26"/>
          <w:szCs w:val="26"/>
        </w:rPr>
      </w:pPr>
      <w:r w:rsidRPr="003A2D91">
        <w:rPr>
          <w:rFonts w:ascii="Times New Roman" w:eastAsia="Times New Roman" w:hAnsi="Times New Roman" w:cs="Times New Roman"/>
          <w:noProof/>
          <w:color w:val="CF7153"/>
          <w:sz w:val="26"/>
          <w:szCs w:val="26"/>
          <w:bdr w:val="none" w:sz="0" w:space="0" w:color="auto" w:frame="1"/>
        </w:rPr>
        <w:drawing>
          <wp:inline distT="0" distB="0" distL="0" distR="0">
            <wp:extent cx="5238750" cy="3810000"/>
            <wp:effectExtent l="0" t="0" r="0" b="0"/>
            <wp:docPr id="6" name="Picture 6" descr="Cách sử dụng nấm ngọc cẩu ">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ách sử dụng nấm ngọc cẩu ">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0" cy="3810000"/>
                    </a:xfrm>
                    <a:prstGeom prst="rect">
                      <a:avLst/>
                    </a:prstGeom>
                    <a:noFill/>
                    <a:ln>
                      <a:noFill/>
                    </a:ln>
                  </pic:spPr>
                </pic:pic>
              </a:graphicData>
            </a:graphic>
          </wp:inline>
        </w:drawing>
      </w:r>
    </w:p>
    <w:p w:rsidR="003A2D91" w:rsidRPr="003A2D91" w:rsidRDefault="003A2D91" w:rsidP="003A2D91">
      <w:pPr>
        <w:shd w:val="clear" w:color="auto" w:fill="FFFFFF"/>
        <w:spacing w:after="210" w:line="240" w:lineRule="auto"/>
        <w:rPr>
          <w:rFonts w:ascii="Times New Roman" w:eastAsia="Times New Roman" w:hAnsi="Times New Roman" w:cs="Times New Roman"/>
          <w:color w:val="222222"/>
          <w:sz w:val="26"/>
          <w:szCs w:val="26"/>
        </w:rPr>
      </w:pPr>
      <w:r w:rsidRPr="003A2D91">
        <w:rPr>
          <w:rFonts w:ascii="Times New Roman" w:eastAsia="Times New Roman" w:hAnsi="Times New Roman" w:cs="Times New Roman"/>
          <w:b/>
          <w:bCs/>
          <w:color w:val="222222"/>
          <w:sz w:val="26"/>
          <w:szCs w:val="26"/>
        </w:rPr>
        <w:t xml:space="preserve">Nguyên liệu để </w:t>
      </w:r>
      <w:proofErr w:type="gramStart"/>
      <w:r w:rsidRPr="003A2D91">
        <w:rPr>
          <w:rFonts w:ascii="Times New Roman" w:eastAsia="Times New Roman" w:hAnsi="Times New Roman" w:cs="Times New Roman"/>
          <w:b/>
          <w:bCs/>
          <w:color w:val="222222"/>
          <w:sz w:val="26"/>
          <w:szCs w:val="26"/>
        </w:rPr>
        <w:t>pha</w:t>
      </w:r>
      <w:proofErr w:type="gramEnd"/>
      <w:r w:rsidRPr="003A2D91">
        <w:rPr>
          <w:rFonts w:ascii="Times New Roman" w:eastAsia="Times New Roman" w:hAnsi="Times New Roman" w:cs="Times New Roman"/>
          <w:b/>
          <w:bCs/>
          <w:color w:val="222222"/>
          <w:sz w:val="26"/>
          <w:szCs w:val="26"/>
        </w:rPr>
        <w:t xml:space="preserve"> nước nấm ngọc cẩu:</w:t>
      </w:r>
    </w:p>
    <w:p w:rsidR="003A2D91" w:rsidRPr="003A2D91" w:rsidRDefault="003A2D91" w:rsidP="003A2D91">
      <w:pPr>
        <w:shd w:val="clear" w:color="auto" w:fill="FFFFFF"/>
        <w:spacing w:after="210" w:line="240" w:lineRule="auto"/>
        <w:rPr>
          <w:rFonts w:ascii="Times New Roman" w:eastAsia="Times New Roman" w:hAnsi="Times New Roman" w:cs="Times New Roman"/>
          <w:color w:val="222222"/>
          <w:sz w:val="26"/>
          <w:szCs w:val="26"/>
        </w:rPr>
      </w:pPr>
      <w:r w:rsidRPr="003A2D91">
        <w:rPr>
          <w:rFonts w:ascii="Times New Roman" w:eastAsia="Times New Roman" w:hAnsi="Times New Roman" w:cs="Times New Roman"/>
          <w:color w:val="222222"/>
          <w:sz w:val="26"/>
          <w:szCs w:val="26"/>
        </w:rPr>
        <w:t>-7-9 kg nấm ngọc cẩu tươi</w:t>
      </w:r>
    </w:p>
    <w:p w:rsidR="003A2D91" w:rsidRPr="003A2D91" w:rsidRDefault="003A2D91" w:rsidP="003A2D91">
      <w:pPr>
        <w:shd w:val="clear" w:color="auto" w:fill="FFFFFF"/>
        <w:spacing w:after="210" w:line="240" w:lineRule="auto"/>
        <w:rPr>
          <w:rFonts w:ascii="Times New Roman" w:eastAsia="Times New Roman" w:hAnsi="Times New Roman" w:cs="Times New Roman"/>
          <w:color w:val="222222"/>
          <w:sz w:val="26"/>
          <w:szCs w:val="26"/>
        </w:rPr>
      </w:pPr>
      <w:r w:rsidRPr="003A2D91">
        <w:rPr>
          <w:rFonts w:ascii="Times New Roman" w:eastAsia="Times New Roman" w:hAnsi="Times New Roman" w:cs="Times New Roman"/>
          <w:color w:val="222222"/>
          <w:sz w:val="26"/>
          <w:szCs w:val="26"/>
        </w:rPr>
        <w:t>-Nước</w:t>
      </w:r>
    </w:p>
    <w:p w:rsidR="003A2D91" w:rsidRPr="003A2D91" w:rsidRDefault="003A2D91" w:rsidP="003A2D91">
      <w:pPr>
        <w:shd w:val="clear" w:color="auto" w:fill="FFFFFF"/>
        <w:spacing w:after="210" w:line="240" w:lineRule="auto"/>
        <w:rPr>
          <w:rFonts w:ascii="Times New Roman" w:eastAsia="Times New Roman" w:hAnsi="Times New Roman" w:cs="Times New Roman"/>
          <w:color w:val="222222"/>
          <w:sz w:val="26"/>
          <w:szCs w:val="26"/>
        </w:rPr>
      </w:pPr>
      <w:r w:rsidRPr="003A2D91">
        <w:rPr>
          <w:rFonts w:ascii="Times New Roman" w:eastAsia="Times New Roman" w:hAnsi="Times New Roman" w:cs="Times New Roman"/>
          <w:color w:val="222222"/>
          <w:sz w:val="26"/>
          <w:szCs w:val="26"/>
        </w:rPr>
        <w:t xml:space="preserve">-Dụng </w:t>
      </w:r>
      <w:proofErr w:type="gramStart"/>
      <w:r w:rsidRPr="003A2D91">
        <w:rPr>
          <w:rFonts w:ascii="Times New Roman" w:eastAsia="Times New Roman" w:hAnsi="Times New Roman" w:cs="Times New Roman"/>
          <w:color w:val="222222"/>
          <w:sz w:val="26"/>
          <w:szCs w:val="26"/>
        </w:rPr>
        <w:t>cụ :</w:t>
      </w:r>
      <w:proofErr w:type="gramEnd"/>
      <w:r w:rsidRPr="003A2D91">
        <w:rPr>
          <w:rFonts w:ascii="Times New Roman" w:eastAsia="Times New Roman" w:hAnsi="Times New Roman" w:cs="Times New Roman"/>
          <w:color w:val="222222"/>
          <w:sz w:val="26"/>
          <w:szCs w:val="26"/>
        </w:rPr>
        <w:t xml:space="preserve"> dao, thớt, nong để phơi nấm</w:t>
      </w:r>
    </w:p>
    <w:p w:rsidR="003A2D91" w:rsidRPr="003A2D91" w:rsidRDefault="003A2D91" w:rsidP="003A2D91">
      <w:pPr>
        <w:shd w:val="clear" w:color="auto" w:fill="FFFFFF"/>
        <w:spacing w:after="210" w:line="240" w:lineRule="auto"/>
        <w:rPr>
          <w:rFonts w:ascii="Times New Roman" w:eastAsia="Times New Roman" w:hAnsi="Times New Roman" w:cs="Times New Roman"/>
          <w:color w:val="222222"/>
          <w:sz w:val="26"/>
          <w:szCs w:val="26"/>
        </w:rPr>
      </w:pPr>
      <w:r w:rsidRPr="003A2D91">
        <w:rPr>
          <w:rFonts w:ascii="Times New Roman" w:eastAsia="Times New Roman" w:hAnsi="Times New Roman" w:cs="Times New Roman"/>
          <w:b/>
          <w:bCs/>
          <w:color w:val="222222"/>
          <w:sz w:val="26"/>
          <w:szCs w:val="26"/>
        </w:rPr>
        <w:t xml:space="preserve">Cách chế biến nấm ngọc cẩu để </w:t>
      </w:r>
      <w:proofErr w:type="gramStart"/>
      <w:r w:rsidRPr="003A2D91">
        <w:rPr>
          <w:rFonts w:ascii="Times New Roman" w:eastAsia="Times New Roman" w:hAnsi="Times New Roman" w:cs="Times New Roman"/>
          <w:b/>
          <w:bCs/>
          <w:color w:val="222222"/>
          <w:sz w:val="26"/>
          <w:szCs w:val="26"/>
        </w:rPr>
        <w:t>pha</w:t>
      </w:r>
      <w:proofErr w:type="gramEnd"/>
      <w:r w:rsidRPr="003A2D91">
        <w:rPr>
          <w:rFonts w:ascii="Times New Roman" w:eastAsia="Times New Roman" w:hAnsi="Times New Roman" w:cs="Times New Roman"/>
          <w:b/>
          <w:bCs/>
          <w:color w:val="222222"/>
          <w:sz w:val="26"/>
          <w:szCs w:val="26"/>
        </w:rPr>
        <w:t xml:space="preserve"> nước:</w:t>
      </w:r>
    </w:p>
    <w:p w:rsidR="003A2D91" w:rsidRPr="003A2D91" w:rsidRDefault="003A2D91" w:rsidP="003A2D91">
      <w:pPr>
        <w:shd w:val="clear" w:color="auto" w:fill="FFFFFF"/>
        <w:spacing w:after="210" w:line="240" w:lineRule="auto"/>
        <w:rPr>
          <w:rFonts w:ascii="Times New Roman" w:eastAsia="Times New Roman" w:hAnsi="Times New Roman" w:cs="Times New Roman"/>
          <w:color w:val="222222"/>
          <w:sz w:val="26"/>
          <w:szCs w:val="26"/>
        </w:rPr>
      </w:pPr>
      <w:r w:rsidRPr="003A2D91">
        <w:rPr>
          <w:rFonts w:ascii="Times New Roman" w:eastAsia="Times New Roman" w:hAnsi="Times New Roman" w:cs="Times New Roman"/>
          <w:b/>
          <w:bCs/>
          <w:i/>
          <w:iCs/>
          <w:color w:val="222222"/>
          <w:sz w:val="26"/>
          <w:szCs w:val="26"/>
        </w:rPr>
        <w:t>Sơ chế nấm ngọc cẩu:</w:t>
      </w:r>
    </w:p>
    <w:p w:rsidR="003A2D91" w:rsidRPr="003A2D91" w:rsidRDefault="003A2D91" w:rsidP="003A2D91">
      <w:pPr>
        <w:shd w:val="clear" w:color="auto" w:fill="FFFFFF"/>
        <w:spacing w:after="210" w:line="240" w:lineRule="auto"/>
        <w:rPr>
          <w:rFonts w:ascii="Times New Roman" w:eastAsia="Times New Roman" w:hAnsi="Times New Roman" w:cs="Times New Roman"/>
          <w:color w:val="222222"/>
          <w:sz w:val="26"/>
          <w:szCs w:val="26"/>
        </w:rPr>
      </w:pPr>
      <w:r w:rsidRPr="003A2D91">
        <w:rPr>
          <w:rFonts w:ascii="Times New Roman" w:eastAsia="Times New Roman" w:hAnsi="Times New Roman" w:cs="Times New Roman"/>
          <w:color w:val="222222"/>
          <w:sz w:val="26"/>
          <w:szCs w:val="26"/>
        </w:rPr>
        <w:t>-Nấm ngọc cẩu rửa sạch phần củ, nên sử dụng bàn chải cứng để đánh sạch đất cát từ củ.</w:t>
      </w:r>
    </w:p>
    <w:p w:rsidR="003A2D91" w:rsidRPr="003A2D91" w:rsidRDefault="003A2D91" w:rsidP="003A2D91">
      <w:pPr>
        <w:shd w:val="clear" w:color="auto" w:fill="FFFFFF"/>
        <w:spacing w:after="210" w:line="240" w:lineRule="auto"/>
        <w:rPr>
          <w:rFonts w:ascii="Times New Roman" w:eastAsia="Times New Roman" w:hAnsi="Times New Roman" w:cs="Times New Roman"/>
          <w:color w:val="222222"/>
          <w:sz w:val="26"/>
          <w:szCs w:val="26"/>
        </w:rPr>
      </w:pPr>
      <w:r w:rsidRPr="003A2D91">
        <w:rPr>
          <w:rFonts w:ascii="Times New Roman" w:eastAsia="Times New Roman" w:hAnsi="Times New Roman" w:cs="Times New Roman"/>
          <w:color w:val="222222"/>
          <w:sz w:val="26"/>
          <w:szCs w:val="26"/>
        </w:rPr>
        <w:t>-Thái mỏng rồi đem phơi khô, thông thường 7-9kg nấm ngọc cẩu tươi phơi khô sẽ còn lại 1kg vì trong nấm ngọc cẩu có chứa nhiều nước.</w:t>
      </w:r>
    </w:p>
    <w:p w:rsidR="003A2D91" w:rsidRPr="003A2D91" w:rsidRDefault="003A2D91" w:rsidP="003A2D91">
      <w:pPr>
        <w:shd w:val="clear" w:color="auto" w:fill="FFFFFF"/>
        <w:spacing w:after="210" w:line="240" w:lineRule="auto"/>
        <w:rPr>
          <w:rFonts w:ascii="Times New Roman" w:eastAsia="Times New Roman" w:hAnsi="Times New Roman" w:cs="Times New Roman"/>
          <w:color w:val="222222"/>
          <w:sz w:val="26"/>
          <w:szCs w:val="26"/>
        </w:rPr>
      </w:pPr>
      <w:r w:rsidRPr="003A2D91">
        <w:rPr>
          <w:rFonts w:ascii="Times New Roman" w:eastAsia="Times New Roman" w:hAnsi="Times New Roman" w:cs="Times New Roman"/>
          <w:color w:val="222222"/>
          <w:sz w:val="26"/>
          <w:szCs w:val="26"/>
        </w:rPr>
        <w:t>-Phơi khô liên tục trong 3-4 ngày dưới nắng đều.</w:t>
      </w:r>
    </w:p>
    <w:p w:rsidR="003A2D91" w:rsidRPr="003A2D91" w:rsidRDefault="003A2D91" w:rsidP="003A2D91">
      <w:pPr>
        <w:shd w:val="clear" w:color="auto" w:fill="FFFFFF"/>
        <w:spacing w:after="210" w:line="240" w:lineRule="auto"/>
        <w:rPr>
          <w:rFonts w:ascii="Times New Roman" w:eastAsia="Times New Roman" w:hAnsi="Times New Roman" w:cs="Times New Roman"/>
          <w:color w:val="222222"/>
          <w:sz w:val="26"/>
          <w:szCs w:val="26"/>
        </w:rPr>
      </w:pPr>
      <w:r w:rsidRPr="003A2D91">
        <w:rPr>
          <w:rFonts w:ascii="Times New Roman" w:eastAsia="Times New Roman" w:hAnsi="Times New Roman" w:cs="Times New Roman"/>
          <w:b/>
          <w:bCs/>
          <w:i/>
          <w:iCs/>
          <w:color w:val="222222"/>
          <w:sz w:val="26"/>
          <w:szCs w:val="26"/>
        </w:rPr>
        <w:t xml:space="preserve">Các bước pha chế nước nấm ngọc </w:t>
      </w:r>
      <w:proofErr w:type="gramStart"/>
      <w:r w:rsidRPr="003A2D91">
        <w:rPr>
          <w:rFonts w:ascii="Times New Roman" w:eastAsia="Times New Roman" w:hAnsi="Times New Roman" w:cs="Times New Roman"/>
          <w:b/>
          <w:bCs/>
          <w:i/>
          <w:iCs/>
          <w:color w:val="222222"/>
          <w:sz w:val="26"/>
          <w:szCs w:val="26"/>
        </w:rPr>
        <w:t>cẩu :</w:t>
      </w:r>
      <w:proofErr w:type="gramEnd"/>
    </w:p>
    <w:p w:rsidR="003A2D91" w:rsidRPr="003A2D91" w:rsidRDefault="003A2D91" w:rsidP="003A2D91">
      <w:pPr>
        <w:shd w:val="clear" w:color="auto" w:fill="FFFFFF"/>
        <w:spacing w:after="210" w:line="240" w:lineRule="auto"/>
        <w:rPr>
          <w:rFonts w:ascii="Times New Roman" w:eastAsia="Times New Roman" w:hAnsi="Times New Roman" w:cs="Times New Roman"/>
          <w:color w:val="222222"/>
          <w:sz w:val="26"/>
          <w:szCs w:val="26"/>
        </w:rPr>
      </w:pPr>
      <w:r w:rsidRPr="003A2D91">
        <w:rPr>
          <w:rFonts w:ascii="Times New Roman" w:eastAsia="Times New Roman" w:hAnsi="Times New Roman" w:cs="Times New Roman"/>
          <w:color w:val="222222"/>
          <w:sz w:val="26"/>
          <w:szCs w:val="26"/>
        </w:rPr>
        <w:t>-Thả vài miếng nấm ngọc cẩu khô vào cốc nước ấm hoặc nước sôi.</w:t>
      </w:r>
    </w:p>
    <w:p w:rsidR="003A2D91" w:rsidRPr="003A2D91" w:rsidRDefault="003A2D91" w:rsidP="003A2D91">
      <w:pPr>
        <w:shd w:val="clear" w:color="auto" w:fill="FFFFFF"/>
        <w:spacing w:after="210" w:line="240" w:lineRule="auto"/>
        <w:rPr>
          <w:rFonts w:ascii="Times New Roman" w:eastAsia="Times New Roman" w:hAnsi="Times New Roman" w:cs="Times New Roman"/>
          <w:color w:val="222222"/>
          <w:sz w:val="26"/>
          <w:szCs w:val="26"/>
        </w:rPr>
      </w:pPr>
      <w:r w:rsidRPr="003A2D91">
        <w:rPr>
          <w:rFonts w:ascii="Times New Roman" w:eastAsia="Times New Roman" w:hAnsi="Times New Roman" w:cs="Times New Roman"/>
          <w:color w:val="222222"/>
          <w:sz w:val="26"/>
          <w:szCs w:val="26"/>
        </w:rPr>
        <w:lastRenderedPageBreak/>
        <w:t>-Lắc đều, đợi 5 phút cho phần chất ở trong nấm thôi ra.</w:t>
      </w:r>
    </w:p>
    <w:p w:rsidR="003A2D91" w:rsidRPr="003A2D91" w:rsidRDefault="003A2D91" w:rsidP="003A2D91">
      <w:pPr>
        <w:shd w:val="clear" w:color="auto" w:fill="FFFFFF"/>
        <w:spacing w:after="210" w:line="240" w:lineRule="auto"/>
        <w:rPr>
          <w:rFonts w:ascii="Times New Roman" w:eastAsia="Times New Roman" w:hAnsi="Times New Roman" w:cs="Times New Roman"/>
          <w:color w:val="222222"/>
          <w:sz w:val="26"/>
          <w:szCs w:val="26"/>
        </w:rPr>
      </w:pPr>
      <w:r w:rsidRPr="003A2D91">
        <w:rPr>
          <w:rFonts w:ascii="Times New Roman" w:eastAsia="Times New Roman" w:hAnsi="Times New Roman" w:cs="Times New Roman"/>
          <w:color w:val="222222"/>
          <w:sz w:val="26"/>
          <w:szCs w:val="26"/>
        </w:rPr>
        <w:t>-Cho thêm 2 thìa mật ong và sử dụng khi còn nóng.</w:t>
      </w:r>
    </w:p>
    <w:p w:rsidR="003A2D91" w:rsidRPr="003A2D91" w:rsidRDefault="003A2D91" w:rsidP="003A2D91">
      <w:pPr>
        <w:shd w:val="clear" w:color="auto" w:fill="FFFFFF"/>
        <w:spacing w:after="210" w:line="240" w:lineRule="auto"/>
        <w:rPr>
          <w:rFonts w:ascii="Times New Roman" w:eastAsia="Times New Roman" w:hAnsi="Times New Roman" w:cs="Times New Roman"/>
          <w:color w:val="222222"/>
          <w:sz w:val="26"/>
          <w:szCs w:val="26"/>
        </w:rPr>
      </w:pPr>
      <w:r w:rsidRPr="003A2D91">
        <w:rPr>
          <w:rFonts w:ascii="Times New Roman" w:eastAsia="Times New Roman" w:hAnsi="Times New Roman" w:cs="Times New Roman"/>
          <w:b/>
          <w:bCs/>
          <w:i/>
          <w:iCs/>
          <w:color w:val="222222"/>
          <w:sz w:val="26"/>
          <w:szCs w:val="26"/>
        </w:rPr>
        <w:t>Cách 2: Ngâm rượu nấm ngọc cẩu</w:t>
      </w:r>
    </w:p>
    <w:p w:rsidR="003A2D91" w:rsidRPr="003A2D91" w:rsidRDefault="003A2D91" w:rsidP="003A2D91">
      <w:pPr>
        <w:shd w:val="clear" w:color="auto" w:fill="FFFFFF"/>
        <w:spacing w:after="210" w:line="240" w:lineRule="auto"/>
        <w:jc w:val="center"/>
        <w:rPr>
          <w:rFonts w:ascii="Times New Roman" w:eastAsia="Times New Roman" w:hAnsi="Times New Roman" w:cs="Times New Roman"/>
          <w:color w:val="222222"/>
          <w:sz w:val="26"/>
          <w:szCs w:val="26"/>
        </w:rPr>
      </w:pPr>
      <w:r w:rsidRPr="003A2D91">
        <w:rPr>
          <w:rFonts w:ascii="Times New Roman" w:eastAsia="Times New Roman" w:hAnsi="Times New Roman" w:cs="Times New Roman"/>
          <w:noProof/>
          <w:color w:val="CF7153"/>
          <w:sz w:val="26"/>
          <w:szCs w:val="26"/>
          <w:bdr w:val="none" w:sz="0" w:space="0" w:color="auto" w:frame="1"/>
        </w:rPr>
        <w:drawing>
          <wp:inline distT="0" distB="0" distL="0" distR="0">
            <wp:extent cx="5238750" cy="4810125"/>
            <wp:effectExtent l="0" t="0" r="0" b="9525"/>
            <wp:docPr id="5" name="Picture 5" descr="Cách sử dụng nấm ngọc cẩu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ách sử dụng nấm ngọc cẩu -2">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8750" cy="4810125"/>
                    </a:xfrm>
                    <a:prstGeom prst="rect">
                      <a:avLst/>
                    </a:prstGeom>
                    <a:noFill/>
                    <a:ln>
                      <a:noFill/>
                    </a:ln>
                  </pic:spPr>
                </pic:pic>
              </a:graphicData>
            </a:graphic>
          </wp:inline>
        </w:drawing>
      </w:r>
    </w:p>
    <w:p w:rsidR="003A2D91" w:rsidRPr="003A2D91" w:rsidRDefault="003A2D91" w:rsidP="003A2D91">
      <w:pPr>
        <w:shd w:val="clear" w:color="auto" w:fill="FFFFFF"/>
        <w:spacing w:after="210" w:line="240" w:lineRule="auto"/>
        <w:rPr>
          <w:rFonts w:ascii="Times New Roman" w:eastAsia="Times New Roman" w:hAnsi="Times New Roman" w:cs="Times New Roman"/>
          <w:color w:val="222222"/>
          <w:sz w:val="26"/>
          <w:szCs w:val="26"/>
        </w:rPr>
      </w:pPr>
      <w:r w:rsidRPr="003A2D91">
        <w:rPr>
          <w:rFonts w:ascii="Times New Roman" w:eastAsia="Times New Roman" w:hAnsi="Times New Roman" w:cs="Times New Roman"/>
          <w:b/>
          <w:bCs/>
          <w:color w:val="222222"/>
          <w:sz w:val="26"/>
          <w:szCs w:val="26"/>
        </w:rPr>
        <w:t xml:space="preserve">Nguyên liệu để ngâm rượu nấm ngọc </w:t>
      </w:r>
      <w:proofErr w:type="gramStart"/>
      <w:r w:rsidRPr="003A2D91">
        <w:rPr>
          <w:rFonts w:ascii="Times New Roman" w:eastAsia="Times New Roman" w:hAnsi="Times New Roman" w:cs="Times New Roman"/>
          <w:b/>
          <w:bCs/>
          <w:color w:val="222222"/>
          <w:sz w:val="26"/>
          <w:szCs w:val="26"/>
        </w:rPr>
        <w:t>cẩu :</w:t>
      </w:r>
      <w:proofErr w:type="gramEnd"/>
    </w:p>
    <w:p w:rsidR="003A2D91" w:rsidRPr="003A2D91" w:rsidRDefault="003A2D91" w:rsidP="003A2D91">
      <w:pPr>
        <w:shd w:val="clear" w:color="auto" w:fill="FFFFFF"/>
        <w:spacing w:after="210" w:line="240" w:lineRule="auto"/>
        <w:rPr>
          <w:rFonts w:ascii="Times New Roman" w:eastAsia="Times New Roman" w:hAnsi="Times New Roman" w:cs="Times New Roman"/>
          <w:color w:val="222222"/>
          <w:sz w:val="26"/>
          <w:szCs w:val="26"/>
        </w:rPr>
      </w:pPr>
      <w:r w:rsidRPr="003A2D91">
        <w:rPr>
          <w:rFonts w:ascii="Times New Roman" w:eastAsia="Times New Roman" w:hAnsi="Times New Roman" w:cs="Times New Roman"/>
          <w:color w:val="222222"/>
          <w:sz w:val="26"/>
          <w:szCs w:val="26"/>
        </w:rPr>
        <w:t>-2kg nấm ngọc cẩu</w:t>
      </w:r>
    </w:p>
    <w:p w:rsidR="003A2D91" w:rsidRPr="003A2D91" w:rsidRDefault="003A2D91" w:rsidP="003A2D91">
      <w:pPr>
        <w:shd w:val="clear" w:color="auto" w:fill="FFFFFF"/>
        <w:spacing w:after="210" w:line="240" w:lineRule="auto"/>
        <w:rPr>
          <w:rFonts w:ascii="Times New Roman" w:eastAsia="Times New Roman" w:hAnsi="Times New Roman" w:cs="Times New Roman"/>
          <w:color w:val="222222"/>
          <w:sz w:val="26"/>
          <w:szCs w:val="26"/>
        </w:rPr>
      </w:pPr>
      <w:r w:rsidRPr="003A2D91">
        <w:rPr>
          <w:rFonts w:ascii="Times New Roman" w:eastAsia="Times New Roman" w:hAnsi="Times New Roman" w:cs="Times New Roman"/>
          <w:color w:val="222222"/>
          <w:sz w:val="26"/>
          <w:szCs w:val="26"/>
        </w:rPr>
        <w:t>-5 lít rượu nếp.</w:t>
      </w:r>
    </w:p>
    <w:p w:rsidR="003A2D91" w:rsidRPr="003A2D91" w:rsidRDefault="003A2D91" w:rsidP="003A2D91">
      <w:pPr>
        <w:shd w:val="clear" w:color="auto" w:fill="FFFFFF"/>
        <w:spacing w:after="210" w:line="240" w:lineRule="auto"/>
        <w:rPr>
          <w:rFonts w:ascii="Times New Roman" w:eastAsia="Times New Roman" w:hAnsi="Times New Roman" w:cs="Times New Roman"/>
          <w:color w:val="222222"/>
          <w:sz w:val="26"/>
          <w:szCs w:val="26"/>
        </w:rPr>
      </w:pPr>
      <w:r w:rsidRPr="003A2D91">
        <w:rPr>
          <w:rFonts w:ascii="Times New Roman" w:eastAsia="Times New Roman" w:hAnsi="Times New Roman" w:cs="Times New Roman"/>
          <w:b/>
          <w:bCs/>
          <w:i/>
          <w:iCs/>
          <w:color w:val="222222"/>
          <w:sz w:val="26"/>
          <w:szCs w:val="26"/>
        </w:rPr>
        <w:t>Sơ chế nguyên liệu nấm ngọc cẩu</w:t>
      </w:r>
      <w:r w:rsidRPr="003A2D91">
        <w:rPr>
          <w:rFonts w:ascii="Times New Roman" w:eastAsia="Times New Roman" w:hAnsi="Times New Roman" w:cs="Times New Roman"/>
          <w:color w:val="222222"/>
          <w:sz w:val="26"/>
          <w:szCs w:val="26"/>
        </w:rPr>
        <w:t>:</w:t>
      </w:r>
    </w:p>
    <w:p w:rsidR="003A2D91" w:rsidRPr="003A2D91" w:rsidRDefault="003A2D91" w:rsidP="003A2D91">
      <w:pPr>
        <w:shd w:val="clear" w:color="auto" w:fill="FFFFFF"/>
        <w:spacing w:after="210" w:line="240" w:lineRule="auto"/>
        <w:rPr>
          <w:rFonts w:ascii="Times New Roman" w:eastAsia="Times New Roman" w:hAnsi="Times New Roman" w:cs="Times New Roman"/>
          <w:color w:val="222222"/>
          <w:sz w:val="26"/>
          <w:szCs w:val="26"/>
        </w:rPr>
      </w:pPr>
      <w:r w:rsidRPr="003A2D91">
        <w:rPr>
          <w:rFonts w:ascii="Times New Roman" w:eastAsia="Times New Roman" w:hAnsi="Times New Roman" w:cs="Times New Roman"/>
          <w:color w:val="222222"/>
          <w:sz w:val="26"/>
          <w:szCs w:val="26"/>
        </w:rPr>
        <w:t>-Thái mỏng phần hoa và củ nấm phơi trong bóng râm không có ánh nắng trực tiếp trong vòng 1 ngày.</w:t>
      </w:r>
    </w:p>
    <w:p w:rsidR="003A2D91" w:rsidRPr="003A2D91" w:rsidRDefault="003A2D91" w:rsidP="003A2D91">
      <w:pPr>
        <w:shd w:val="clear" w:color="auto" w:fill="FFFFFF"/>
        <w:spacing w:after="210" w:line="240" w:lineRule="auto"/>
        <w:rPr>
          <w:rFonts w:ascii="Times New Roman" w:eastAsia="Times New Roman" w:hAnsi="Times New Roman" w:cs="Times New Roman"/>
          <w:color w:val="222222"/>
          <w:sz w:val="26"/>
          <w:szCs w:val="26"/>
        </w:rPr>
      </w:pPr>
      <w:r w:rsidRPr="003A2D91">
        <w:rPr>
          <w:rFonts w:ascii="Times New Roman" w:eastAsia="Times New Roman" w:hAnsi="Times New Roman" w:cs="Times New Roman"/>
          <w:color w:val="222222"/>
          <w:sz w:val="26"/>
          <w:szCs w:val="26"/>
        </w:rPr>
        <w:t>-Đặt mâm lên trên nồi nước sôi, dùng sức nóng của hơi nước sao cho nấm ngọc cẩu khô hơn.</w:t>
      </w:r>
    </w:p>
    <w:p w:rsidR="003A2D91" w:rsidRPr="003A2D91" w:rsidRDefault="003A2D91" w:rsidP="003A2D91">
      <w:pPr>
        <w:shd w:val="clear" w:color="auto" w:fill="FFFFFF"/>
        <w:spacing w:after="210" w:line="240" w:lineRule="auto"/>
        <w:rPr>
          <w:rFonts w:ascii="Times New Roman" w:eastAsia="Times New Roman" w:hAnsi="Times New Roman" w:cs="Times New Roman"/>
          <w:color w:val="222222"/>
          <w:sz w:val="26"/>
          <w:szCs w:val="26"/>
        </w:rPr>
      </w:pPr>
      <w:r w:rsidRPr="003A2D91">
        <w:rPr>
          <w:rFonts w:ascii="Times New Roman" w:eastAsia="Times New Roman" w:hAnsi="Times New Roman" w:cs="Times New Roman"/>
          <w:b/>
          <w:bCs/>
          <w:color w:val="222222"/>
          <w:sz w:val="26"/>
          <w:szCs w:val="26"/>
        </w:rPr>
        <w:lastRenderedPageBreak/>
        <w:t>Cách ngâm rượu nấm ngọc cẩu:</w:t>
      </w:r>
    </w:p>
    <w:p w:rsidR="003A2D91" w:rsidRPr="003A2D91" w:rsidRDefault="003A2D91" w:rsidP="003A2D91">
      <w:pPr>
        <w:shd w:val="clear" w:color="auto" w:fill="FFFFFF"/>
        <w:spacing w:after="210" w:line="240" w:lineRule="auto"/>
        <w:rPr>
          <w:rFonts w:ascii="Times New Roman" w:eastAsia="Times New Roman" w:hAnsi="Times New Roman" w:cs="Times New Roman"/>
          <w:color w:val="222222"/>
          <w:sz w:val="26"/>
          <w:szCs w:val="26"/>
        </w:rPr>
      </w:pPr>
      <w:r w:rsidRPr="003A2D91">
        <w:rPr>
          <w:rFonts w:ascii="Times New Roman" w:eastAsia="Times New Roman" w:hAnsi="Times New Roman" w:cs="Times New Roman"/>
          <w:color w:val="222222"/>
          <w:sz w:val="26"/>
          <w:szCs w:val="26"/>
        </w:rPr>
        <w:t xml:space="preserve">-Cho nấm vào rượu </w:t>
      </w:r>
      <w:proofErr w:type="gramStart"/>
      <w:r w:rsidRPr="003A2D91">
        <w:rPr>
          <w:rFonts w:ascii="Times New Roman" w:eastAsia="Times New Roman" w:hAnsi="Times New Roman" w:cs="Times New Roman"/>
          <w:color w:val="222222"/>
          <w:sz w:val="26"/>
          <w:szCs w:val="26"/>
        </w:rPr>
        <w:t>theo</w:t>
      </w:r>
      <w:proofErr w:type="gramEnd"/>
      <w:r w:rsidRPr="003A2D91">
        <w:rPr>
          <w:rFonts w:ascii="Times New Roman" w:eastAsia="Times New Roman" w:hAnsi="Times New Roman" w:cs="Times New Roman"/>
          <w:color w:val="222222"/>
          <w:sz w:val="26"/>
          <w:szCs w:val="26"/>
        </w:rPr>
        <w:t xml:space="preserve"> tỉ lệ 200g nấm ngọc cẩu khô với 5 lít rượu.</w:t>
      </w:r>
    </w:p>
    <w:p w:rsidR="003A2D91" w:rsidRPr="003A2D91" w:rsidRDefault="003A2D91" w:rsidP="003A2D91">
      <w:pPr>
        <w:shd w:val="clear" w:color="auto" w:fill="FFFFFF"/>
        <w:spacing w:after="210" w:line="240" w:lineRule="auto"/>
        <w:rPr>
          <w:rFonts w:ascii="Times New Roman" w:eastAsia="Times New Roman" w:hAnsi="Times New Roman" w:cs="Times New Roman"/>
          <w:color w:val="222222"/>
          <w:sz w:val="26"/>
          <w:szCs w:val="26"/>
        </w:rPr>
      </w:pPr>
      <w:r w:rsidRPr="003A2D91">
        <w:rPr>
          <w:rFonts w:ascii="Times New Roman" w:eastAsia="Times New Roman" w:hAnsi="Times New Roman" w:cs="Times New Roman"/>
          <w:color w:val="222222"/>
          <w:sz w:val="26"/>
          <w:szCs w:val="26"/>
        </w:rPr>
        <w:t>-Thời gian ngâm càng lâu thì rượu càng gia tăng độ bổ.</w:t>
      </w:r>
    </w:p>
    <w:p w:rsidR="003A2D91" w:rsidRPr="003A2D91" w:rsidRDefault="003A2D91" w:rsidP="003A2D91">
      <w:pPr>
        <w:shd w:val="clear" w:color="auto" w:fill="FFFFFF"/>
        <w:spacing w:after="210" w:line="240" w:lineRule="auto"/>
        <w:rPr>
          <w:rFonts w:ascii="Times New Roman" w:eastAsia="Times New Roman" w:hAnsi="Times New Roman" w:cs="Times New Roman"/>
          <w:color w:val="222222"/>
          <w:sz w:val="26"/>
          <w:szCs w:val="26"/>
        </w:rPr>
      </w:pPr>
      <w:r w:rsidRPr="003A2D91">
        <w:rPr>
          <w:rFonts w:ascii="Times New Roman" w:eastAsia="Times New Roman" w:hAnsi="Times New Roman" w:cs="Times New Roman"/>
          <w:color w:val="222222"/>
          <w:sz w:val="26"/>
          <w:szCs w:val="26"/>
        </w:rPr>
        <w:t>Yêu cầu thành phẩm khi sử dụng nấm ngọc cẩu:</w:t>
      </w:r>
    </w:p>
    <w:p w:rsidR="003A2D91" w:rsidRPr="003A2D91" w:rsidRDefault="003A2D91" w:rsidP="003A2D91">
      <w:pPr>
        <w:shd w:val="clear" w:color="auto" w:fill="FFFFFF"/>
        <w:spacing w:after="210" w:line="240" w:lineRule="auto"/>
        <w:rPr>
          <w:rFonts w:ascii="Times New Roman" w:eastAsia="Times New Roman" w:hAnsi="Times New Roman" w:cs="Times New Roman"/>
          <w:color w:val="222222"/>
          <w:sz w:val="26"/>
          <w:szCs w:val="26"/>
        </w:rPr>
      </w:pPr>
      <w:r w:rsidRPr="003A2D91">
        <w:rPr>
          <w:rFonts w:ascii="Times New Roman" w:eastAsia="Times New Roman" w:hAnsi="Times New Roman" w:cs="Times New Roman"/>
          <w:color w:val="222222"/>
          <w:sz w:val="26"/>
          <w:szCs w:val="26"/>
        </w:rPr>
        <w:t xml:space="preserve">-Nấm ngọc cẩu khi còn tươi có vị chát, khi phơi khô chuyển sang màu nâu cánh gián, có mùi </w:t>
      </w:r>
      <w:proofErr w:type="gramStart"/>
      <w:r w:rsidRPr="003A2D91">
        <w:rPr>
          <w:rFonts w:ascii="Times New Roman" w:eastAsia="Times New Roman" w:hAnsi="Times New Roman" w:cs="Times New Roman"/>
          <w:color w:val="222222"/>
          <w:sz w:val="26"/>
          <w:szCs w:val="26"/>
        </w:rPr>
        <w:t>thơm</w:t>
      </w:r>
      <w:proofErr w:type="gramEnd"/>
      <w:r w:rsidRPr="003A2D91">
        <w:rPr>
          <w:rFonts w:ascii="Times New Roman" w:eastAsia="Times New Roman" w:hAnsi="Times New Roman" w:cs="Times New Roman"/>
          <w:color w:val="222222"/>
          <w:sz w:val="26"/>
          <w:szCs w:val="26"/>
        </w:rPr>
        <w:t xml:space="preserve"> nhẹ của thuốc Bắc.</w:t>
      </w:r>
    </w:p>
    <w:p w:rsidR="003A2D91" w:rsidRPr="003A2D91" w:rsidRDefault="003A2D91" w:rsidP="003A2D91">
      <w:pPr>
        <w:shd w:val="clear" w:color="auto" w:fill="FFFFFF"/>
        <w:spacing w:after="210" w:line="240" w:lineRule="auto"/>
        <w:rPr>
          <w:rFonts w:ascii="Times New Roman" w:eastAsia="Times New Roman" w:hAnsi="Times New Roman" w:cs="Times New Roman"/>
          <w:color w:val="222222"/>
          <w:sz w:val="26"/>
          <w:szCs w:val="26"/>
        </w:rPr>
      </w:pPr>
      <w:r w:rsidRPr="003A2D91">
        <w:rPr>
          <w:rFonts w:ascii="Times New Roman" w:eastAsia="Times New Roman" w:hAnsi="Times New Roman" w:cs="Times New Roman"/>
          <w:color w:val="222222"/>
          <w:sz w:val="26"/>
          <w:szCs w:val="26"/>
        </w:rPr>
        <w:t>-Để bảo quản nấm ngọc cẩu khô lâu dài chúng ta cho nấm vảo túi nilong kín, bảo quản nơi khô ráo.</w:t>
      </w:r>
    </w:p>
    <w:p w:rsidR="003A2D91" w:rsidRPr="003A2D91" w:rsidRDefault="003A2D91" w:rsidP="003A2D91">
      <w:pPr>
        <w:shd w:val="clear" w:color="auto" w:fill="FFFFFF"/>
        <w:spacing w:after="210" w:line="240" w:lineRule="auto"/>
        <w:rPr>
          <w:rFonts w:ascii="Times New Roman" w:eastAsia="Times New Roman" w:hAnsi="Times New Roman" w:cs="Times New Roman"/>
          <w:color w:val="222222"/>
          <w:sz w:val="26"/>
          <w:szCs w:val="26"/>
        </w:rPr>
      </w:pPr>
      <w:r w:rsidRPr="003A2D91">
        <w:rPr>
          <w:rFonts w:ascii="Times New Roman" w:eastAsia="Times New Roman" w:hAnsi="Times New Roman" w:cs="Times New Roman"/>
          <w:color w:val="222222"/>
          <w:sz w:val="26"/>
          <w:szCs w:val="26"/>
        </w:rPr>
        <w:t xml:space="preserve">-Đối với rượu ngâm nấm ngọc cẩu rượu sẽ chuyển sang màu thẫm đen, có mùi </w:t>
      </w:r>
      <w:proofErr w:type="gramStart"/>
      <w:r w:rsidRPr="003A2D91">
        <w:rPr>
          <w:rFonts w:ascii="Times New Roman" w:eastAsia="Times New Roman" w:hAnsi="Times New Roman" w:cs="Times New Roman"/>
          <w:color w:val="222222"/>
          <w:sz w:val="26"/>
          <w:szCs w:val="26"/>
        </w:rPr>
        <w:t>thơm</w:t>
      </w:r>
      <w:proofErr w:type="gramEnd"/>
      <w:r w:rsidRPr="003A2D91">
        <w:rPr>
          <w:rFonts w:ascii="Times New Roman" w:eastAsia="Times New Roman" w:hAnsi="Times New Roman" w:cs="Times New Roman"/>
          <w:color w:val="222222"/>
          <w:sz w:val="26"/>
          <w:szCs w:val="26"/>
        </w:rPr>
        <w:t xml:space="preserve"> thanh nhẹ vị thuốc Bắc.</w:t>
      </w:r>
    </w:p>
    <w:p w:rsidR="003A2D91" w:rsidRPr="003A2D91" w:rsidRDefault="003A2D91" w:rsidP="003A2D91">
      <w:pPr>
        <w:shd w:val="clear" w:color="auto" w:fill="FFFFFF"/>
        <w:spacing w:after="210" w:line="240" w:lineRule="auto"/>
        <w:jc w:val="center"/>
        <w:rPr>
          <w:rFonts w:ascii="Times New Roman" w:eastAsia="Times New Roman" w:hAnsi="Times New Roman" w:cs="Times New Roman"/>
          <w:color w:val="222222"/>
          <w:sz w:val="26"/>
          <w:szCs w:val="26"/>
        </w:rPr>
      </w:pPr>
      <w:r w:rsidRPr="003A2D91">
        <w:rPr>
          <w:rFonts w:ascii="Times New Roman" w:eastAsia="Times New Roman" w:hAnsi="Times New Roman" w:cs="Times New Roman"/>
          <w:noProof/>
          <w:color w:val="CF7153"/>
          <w:sz w:val="26"/>
          <w:szCs w:val="26"/>
          <w:bdr w:val="none" w:sz="0" w:space="0" w:color="auto" w:frame="1"/>
        </w:rPr>
        <w:drawing>
          <wp:inline distT="0" distB="0" distL="0" distR="0">
            <wp:extent cx="5238750" cy="3219450"/>
            <wp:effectExtent l="0" t="0" r="0" b="0"/>
            <wp:docPr id="4" name="Picture 4" descr="Công dụng của nấm Ngọc cẩu ">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ông dụng của nấm Ngọc cẩu ">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8750" cy="3219450"/>
                    </a:xfrm>
                    <a:prstGeom prst="rect">
                      <a:avLst/>
                    </a:prstGeom>
                    <a:noFill/>
                    <a:ln>
                      <a:noFill/>
                    </a:ln>
                  </pic:spPr>
                </pic:pic>
              </a:graphicData>
            </a:graphic>
          </wp:inline>
        </w:drawing>
      </w:r>
    </w:p>
    <w:p w:rsidR="003A2D91" w:rsidRPr="003A2D91" w:rsidRDefault="003A2D91" w:rsidP="003A2D91">
      <w:pPr>
        <w:shd w:val="clear" w:color="auto" w:fill="FFFFFF"/>
        <w:spacing w:after="210" w:line="240" w:lineRule="auto"/>
        <w:ind w:firstLine="720"/>
        <w:rPr>
          <w:rFonts w:ascii="Times New Roman" w:eastAsia="Times New Roman" w:hAnsi="Times New Roman" w:cs="Times New Roman"/>
          <w:color w:val="222222"/>
          <w:sz w:val="26"/>
          <w:szCs w:val="26"/>
        </w:rPr>
      </w:pPr>
      <w:r w:rsidRPr="003A2D91">
        <w:rPr>
          <w:rFonts w:ascii="Times New Roman" w:eastAsia="Times New Roman" w:hAnsi="Times New Roman" w:cs="Times New Roman"/>
          <w:color w:val="222222"/>
          <w:sz w:val="26"/>
          <w:szCs w:val="26"/>
        </w:rPr>
        <w:t>Vậy là sau bài viết này bạn đã hiểu thêm công dụng của một loại thảo dược quí ở Việt Nam-</w:t>
      </w:r>
      <w:r w:rsidRPr="003A2D91">
        <w:rPr>
          <w:rFonts w:ascii="Times New Roman" w:eastAsia="Times New Roman" w:hAnsi="Times New Roman" w:cs="Times New Roman"/>
          <w:b/>
          <w:bCs/>
          <w:color w:val="222222"/>
          <w:sz w:val="26"/>
          <w:szCs w:val="26"/>
        </w:rPr>
        <w:t>nấm ngọc cẩu</w:t>
      </w:r>
      <w:r w:rsidRPr="003A2D91">
        <w:rPr>
          <w:rFonts w:ascii="Times New Roman" w:eastAsia="Times New Roman" w:hAnsi="Times New Roman" w:cs="Times New Roman"/>
          <w:color w:val="222222"/>
          <w:sz w:val="26"/>
          <w:szCs w:val="26"/>
        </w:rPr>
        <w:t>. Mặc dù đây là loại thuốc quí nhưng mọi người nên tránh lạm dụng và nghĩ cách bảo loài </w:t>
      </w:r>
      <w:r w:rsidRPr="003A2D91">
        <w:rPr>
          <w:rFonts w:ascii="Times New Roman" w:eastAsia="Times New Roman" w:hAnsi="Times New Roman" w:cs="Times New Roman"/>
          <w:b/>
          <w:bCs/>
          <w:color w:val="222222"/>
          <w:sz w:val="26"/>
          <w:szCs w:val="26"/>
        </w:rPr>
        <w:t>nấm ngọc cẩu</w:t>
      </w:r>
      <w:r w:rsidRPr="003A2D91">
        <w:rPr>
          <w:rFonts w:ascii="Times New Roman" w:eastAsia="Times New Roman" w:hAnsi="Times New Roman" w:cs="Times New Roman"/>
          <w:color w:val="222222"/>
          <w:sz w:val="26"/>
          <w:szCs w:val="26"/>
        </w:rPr>
        <w:t> này.</w:t>
      </w:r>
    </w:p>
    <w:p w:rsidR="00EA6135" w:rsidRPr="003A2D91" w:rsidRDefault="00EA6135" w:rsidP="003A2D91">
      <w:pPr>
        <w:rPr>
          <w:rFonts w:ascii="Times New Roman" w:hAnsi="Times New Roman" w:cs="Times New Roman"/>
          <w:sz w:val="26"/>
          <w:szCs w:val="26"/>
        </w:rPr>
      </w:pPr>
    </w:p>
    <w:sectPr w:rsidR="00EA6135" w:rsidRPr="003A2D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30E"/>
    <w:rsid w:val="003A2D91"/>
    <w:rsid w:val="00AB730E"/>
    <w:rsid w:val="00EA6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A405E4-B600-4685-B1F3-8D5064949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A2D9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A2D9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A2D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2D91"/>
    <w:rPr>
      <w:b/>
      <w:bCs/>
    </w:rPr>
  </w:style>
  <w:style w:type="character" w:styleId="Hyperlink">
    <w:name w:val="Hyperlink"/>
    <w:basedOn w:val="DefaultParagraphFont"/>
    <w:uiPriority w:val="99"/>
    <w:semiHidden/>
    <w:unhideWhenUsed/>
    <w:rsid w:val="003A2D91"/>
    <w:rPr>
      <w:color w:val="0000FF"/>
      <w:u w:val="single"/>
    </w:rPr>
  </w:style>
  <w:style w:type="character" w:styleId="Emphasis">
    <w:name w:val="Emphasis"/>
    <w:basedOn w:val="DefaultParagraphFont"/>
    <w:uiPriority w:val="20"/>
    <w:qFormat/>
    <w:rsid w:val="003A2D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006459">
      <w:bodyDiv w:val="1"/>
      <w:marLeft w:val="0"/>
      <w:marRight w:val="0"/>
      <w:marTop w:val="0"/>
      <w:marBottom w:val="0"/>
      <w:divBdr>
        <w:top w:val="none" w:sz="0" w:space="0" w:color="auto"/>
        <w:left w:val="none" w:sz="0" w:space="0" w:color="auto"/>
        <w:bottom w:val="none" w:sz="0" w:space="0" w:color="auto"/>
        <w:right w:val="none" w:sz="0" w:space="0" w:color="auto"/>
      </w:divBdr>
    </w:div>
    <w:div w:id="1267813675">
      <w:bodyDiv w:val="1"/>
      <w:marLeft w:val="0"/>
      <w:marRight w:val="0"/>
      <w:marTop w:val="0"/>
      <w:marBottom w:val="0"/>
      <w:divBdr>
        <w:top w:val="none" w:sz="0" w:space="0" w:color="auto"/>
        <w:left w:val="none" w:sz="0" w:space="0" w:color="auto"/>
        <w:bottom w:val="none" w:sz="0" w:space="0" w:color="auto"/>
        <w:right w:val="none" w:sz="0" w:space="0" w:color="auto"/>
      </w:divBdr>
      <w:divsChild>
        <w:div w:id="838890238">
          <w:marLeft w:val="0"/>
          <w:marRight w:val="0"/>
          <w:marTop w:val="120"/>
          <w:marBottom w:val="0"/>
          <w:divBdr>
            <w:top w:val="none" w:sz="0" w:space="0" w:color="auto"/>
            <w:left w:val="none" w:sz="0" w:space="0" w:color="auto"/>
            <w:bottom w:val="none" w:sz="0" w:space="0" w:color="auto"/>
            <w:right w:val="none" w:sz="0" w:space="0" w:color="auto"/>
          </w:divBdr>
          <w:divsChild>
            <w:div w:id="1140346697">
              <w:marLeft w:val="0"/>
              <w:marRight w:val="0"/>
              <w:marTop w:val="120"/>
              <w:marBottom w:val="120"/>
              <w:divBdr>
                <w:top w:val="none" w:sz="0" w:space="0" w:color="auto"/>
                <w:left w:val="none" w:sz="0" w:space="0" w:color="auto"/>
                <w:bottom w:val="none" w:sz="0" w:space="0" w:color="auto"/>
                <w:right w:val="none" w:sz="0" w:space="0" w:color="auto"/>
              </w:divBdr>
            </w:div>
          </w:divsChild>
        </w:div>
        <w:div w:id="821502080">
          <w:marLeft w:val="0"/>
          <w:marRight w:val="0"/>
          <w:marTop w:val="0"/>
          <w:marBottom w:val="0"/>
          <w:divBdr>
            <w:top w:val="none" w:sz="0" w:space="0" w:color="auto"/>
            <w:left w:val="none" w:sz="0" w:space="0" w:color="auto"/>
            <w:bottom w:val="none" w:sz="0" w:space="0" w:color="auto"/>
            <w:right w:val="none" w:sz="0" w:space="0" w:color="auto"/>
          </w:divBdr>
          <w:divsChild>
            <w:div w:id="469633274">
              <w:marLeft w:val="0"/>
              <w:marRight w:val="99"/>
              <w:marTop w:val="0"/>
              <w:marBottom w:val="0"/>
              <w:divBdr>
                <w:top w:val="none" w:sz="0" w:space="0" w:color="auto"/>
                <w:left w:val="none" w:sz="0" w:space="0" w:color="auto"/>
                <w:bottom w:val="none" w:sz="0" w:space="0" w:color="auto"/>
                <w:right w:val="none" w:sz="0" w:space="0" w:color="auto"/>
              </w:divBdr>
            </w:div>
            <w:div w:id="1919249027">
              <w:marLeft w:val="99"/>
              <w:marRight w:val="99"/>
              <w:marTop w:val="0"/>
              <w:marBottom w:val="0"/>
              <w:divBdr>
                <w:top w:val="none" w:sz="0" w:space="0" w:color="auto"/>
                <w:left w:val="none" w:sz="0" w:space="0" w:color="auto"/>
                <w:bottom w:val="none" w:sz="0" w:space="0" w:color="auto"/>
                <w:right w:val="none" w:sz="0" w:space="0" w:color="auto"/>
              </w:divBdr>
            </w:div>
            <w:div w:id="1558516797">
              <w:marLeft w:val="99"/>
              <w:marRight w:val="99"/>
              <w:marTop w:val="0"/>
              <w:marBottom w:val="0"/>
              <w:divBdr>
                <w:top w:val="none" w:sz="0" w:space="0" w:color="auto"/>
                <w:left w:val="none" w:sz="0" w:space="0" w:color="auto"/>
                <w:bottom w:val="none" w:sz="0" w:space="0" w:color="auto"/>
                <w:right w:val="none" w:sz="0" w:space="0" w:color="auto"/>
              </w:divBdr>
            </w:div>
            <w:div w:id="1770077807">
              <w:marLeft w:val="99"/>
              <w:marRight w:val="0"/>
              <w:marTop w:val="0"/>
              <w:marBottom w:val="0"/>
              <w:divBdr>
                <w:top w:val="none" w:sz="0" w:space="0" w:color="auto"/>
                <w:left w:val="none" w:sz="0" w:space="0" w:color="auto"/>
                <w:bottom w:val="none" w:sz="0" w:space="0" w:color="auto"/>
                <w:right w:val="none" w:sz="0" w:space="0" w:color="auto"/>
              </w:divBdr>
            </w:div>
          </w:divsChild>
        </w:div>
        <w:div w:id="1557937965">
          <w:marLeft w:val="0"/>
          <w:marRight w:val="0"/>
          <w:marTop w:val="0"/>
          <w:marBottom w:val="0"/>
          <w:divBdr>
            <w:top w:val="none" w:sz="0" w:space="0" w:color="auto"/>
            <w:left w:val="none" w:sz="0" w:space="0" w:color="auto"/>
            <w:bottom w:val="none" w:sz="0" w:space="0" w:color="auto"/>
            <w:right w:val="none" w:sz="0" w:space="0" w:color="auto"/>
          </w:divBdr>
          <w:divsChild>
            <w:div w:id="342366629">
              <w:marLeft w:val="0"/>
              <w:marRight w:val="300"/>
              <w:marTop w:val="0"/>
              <w:marBottom w:val="0"/>
              <w:divBdr>
                <w:top w:val="none" w:sz="0" w:space="0" w:color="auto"/>
                <w:left w:val="none" w:sz="0" w:space="0" w:color="auto"/>
                <w:bottom w:val="none" w:sz="0" w:space="0" w:color="auto"/>
                <w:right w:val="none" w:sz="0" w:space="0" w:color="auto"/>
              </w:divBdr>
              <w:divsChild>
                <w:div w:id="49731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inayangi.vn/wp-content/uploads/2015/05/nam-ngoc-cau-61.jpg"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toinayangi.vn/wp-content/uploads/2015/05/nam-ngoc-cau-7.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oinayangi.vn/wp-content/uploads/2015/05/nam-ngoc-cau-3.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toinayangi.vn/wp-content/uploads/2015/05/nam-ngoc-cau-41.jpg" TargetMode="External"/><Relationship Id="rId4" Type="http://schemas.openxmlformats.org/officeDocument/2006/relationships/hyperlink" Target="http://toinayangi.vn/wp-content/uploads/2015/05/nam-ngoc-cau-11.jpg" TargetMode="Externa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CECV</dc:creator>
  <cp:keywords/>
  <dc:description/>
  <cp:lastModifiedBy>CECV</cp:lastModifiedBy>
  <cp:revision>2</cp:revision>
  <dcterms:created xsi:type="dcterms:W3CDTF">2017-11-08T06:07:00Z</dcterms:created>
  <dcterms:modified xsi:type="dcterms:W3CDTF">2017-11-08T06:25:00Z</dcterms:modified>
</cp:coreProperties>
</file>