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43" w:rsidRDefault="00341F43" w:rsidP="00341F43">
      <w:pPr>
        <w:numPr>
          <w:ilvl w:val="0"/>
          <w:numId w:val="1"/>
        </w:numPr>
        <w:tabs>
          <w:tab w:val="left" w:pos="918"/>
        </w:tabs>
        <w:spacing w:line="259" w:lineRule="auto"/>
        <w:ind w:left="400" w:right="160" w:firstLine="8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1. </w:t>
      </w:r>
      <w:r>
        <w:rPr>
          <w:rFonts w:ascii="Times New Roman" w:eastAsia="Times New Roman" w:hAnsi="Times New Roman"/>
          <w:b/>
          <w:sz w:val="24"/>
        </w:rPr>
        <w:t xml:space="preserve">Di </w:t>
      </w:r>
      <w:proofErr w:type="spellStart"/>
      <w:r>
        <w:rPr>
          <w:rFonts w:ascii="Times New Roman" w:eastAsia="Times New Roman" w:hAnsi="Times New Roman"/>
          <w:b/>
          <w:sz w:val="24"/>
        </w:rPr>
        <w:t>chứng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tai </w:t>
      </w:r>
      <w:proofErr w:type="spellStart"/>
      <w:r>
        <w:rPr>
          <w:rFonts w:ascii="Times New Roman" w:eastAsia="Times New Roman" w:hAnsi="Times New Roman"/>
          <w:b/>
          <w:sz w:val="24"/>
        </w:rPr>
        <w:t>biến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mạch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máu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não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trúng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phong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kinh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lạc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có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các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triệu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chứng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lâm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sàng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sau</w:t>
      </w:r>
      <w:proofErr w:type="spellEnd"/>
      <w:r>
        <w:rPr>
          <w:rFonts w:ascii="Times New Roman" w:eastAsia="Times New Roman" w:hAnsi="Times New Roman"/>
          <w:b/>
          <w:sz w:val="24"/>
        </w:rPr>
        <w:t>, NGOẠI TR</w:t>
      </w:r>
      <w:r>
        <w:rPr>
          <w:rFonts w:ascii="Times New Roman" w:eastAsia="Times New Roman" w:hAnsi="Times New Roman"/>
          <w:sz w:val="24"/>
        </w:rPr>
        <w:t>Ừ</w:t>
      </w:r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spacing w:line="1" w:lineRule="exact"/>
        <w:rPr>
          <w:rFonts w:ascii="Times New Roman" w:eastAsia="Times New Roman" w:hAnsi="Times New Roman"/>
        </w:rPr>
      </w:pPr>
    </w:p>
    <w:p w:rsidR="00341F43" w:rsidRPr="00341F43" w:rsidRDefault="00341F43" w:rsidP="00341F43">
      <w:pPr>
        <w:pStyle w:val="ListParagraph"/>
        <w:numPr>
          <w:ilvl w:val="0"/>
          <w:numId w:val="4"/>
        </w:numPr>
        <w:tabs>
          <w:tab w:val="left" w:pos="1380"/>
        </w:tabs>
        <w:spacing w:line="0" w:lineRule="atLeast"/>
        <w:ind w:firstLine="540"/>
        <w:rPr>
          <w:rFonts w:ascii="Times New Roman" w:eastAsia="Times New Roman" w:hAnsi="Times New Roman"/>
          <w:sz w:val="24"/>
        </w:rPr>
      </w:pPr>
      <w:proofErr w:type="spellStart"/>
      <w:r w:rsidRPr="00341F43">
        <w:rPr>
          <w:rFonts w:ascii="Times New Roman" w:eastAsia="Times New Roman" w:hAnsi="Times New Roman"/>
          <w:sz w:val="24"/>
        </w:rPr>
        <w:t>Liệt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nửa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người</w:t>
      </w:r>
      <w:proofErr w:type="spellEnd"/>
    </w:p>
    <w:p w:rsidR="00341F43" w:rsidRDefault="00341F43" w:rsidP="00341F43">
      <w:pPr>
        <w:spacing w:line="7" w:lineRule="exact"/>
        <w:ind w:firstLine="540"/>
        <w:rPr>
          <w:rFonts w:ascii="Times New Roman" w:eastAsia="Times New Roman" w:hAnsi="Times New Roman"/>
          <w:sz w:val="24"/>
        </w:rPr>
      </w:pPr>
    </w:p>
    <w:p w:rsidR="00341F43" w:rsidRPr="00341F43" w:rsidRDefault="00341F43" w:rsidP="00341F43">
      <w:pPr>
        <w:pStyle w:val="ListParagraph"/>
        <w:numPr>
          <w:ilvl w:val="0"/>
          <w:numId w:val="4"/>
        </w:numPr>
        <w:spacing w:line="0" w:lineRule="atLeast"/>
        <w:ind w:firstLine="540"/>
        <w:rPr>
          <w:rFonts w:ascii="Times New Roman" w:eastAsia="Times New Roman" w:hAnsi="Times New Roman"/>
          <w:sz w:val="24"/>
        </w:rPr>
      </w:pPr>
      <w:proofErr w:type="spellStart"/>
      <w:r w:rsidRPr="00341F43">
        <w:rPr>
          <w:rFonts w:ascii="Times New Roman" w:eastAsia="Times New Roman" w:hAnsi="Times New Roman"/>
          <w:sz w:val="24"/>
        </w:rPr>
        <w:t>Hôn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mê</w:t>
      </w:r>
      <w:proofErr w:type="spellEnd"/>
    </w:p>
    <w:p w:rsidR="00341F43" w:rsidRDefault="00341F43" w:rsidP="00341F43">
      <w:pPr>
        <w:spacing w:line="2" w:lineRule="exact"/>
        <w:ind w:firstLine="540"/>
        <w:rPr>
          <w:rFonts w:ascii="Times New Roman" w:eastAsia="Times New Roman" w:hAnsi="Times New Roman"/>
          <w:sz w:val="24"/>
        </w:rPr>
      </w:pPr>
    </w:p>
    <w:p w:rsidR="00341F43" w:rsidRPr="00341F43" w:rsidRDefault="00341F43" w:rsidP="00341F43">
      <w:pPr>
        <w:pStyle w:val="ListParagraph"/>
        <w:numPr>
          <w:ilvl w:val="0"/>
          <w:numId w:val="4"/>
        </w:numPr>
        <w:tabs>
          <w:tab w:val="left" w:pos="1440"/>
        </w:tabs>
        <w:spacing w:line="0" w:lineRule="atLeast"/>
        <w:ind w:firstLine="540"/>
        <w:rPr>
          <w:rFonts w:ascii="Times New Roman" w:eastAsia="Times New Roman" w:hAnsi="Times New Roman"/>
          <w:sz w:val="24"/>
        </w:rPr>
      </w:pPr>
      <w:proofErr w:type="spellStart"/>
      <w:r w:rsidRPr="00341F43">
        <w:rPr>
          <w:rFonts w:ascii="Times New Roman" w:eastAsia="Times New Roman" w:hAnsi="Times New Roman"/>
          <w:sz w:val="24"/>
        </w:rPr>
        <w:t>Méo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mồm</w:t>
      </w:r>
      <w:proofErr w:type="spellEnd"/>
    </w:p>
    <w:p w:rsidR="00341F43" w:rsidRDefault="00341F43" w:rsidP="00341F43">
      <w:pPr>
        <w:spacing w:line="7" w:lineRule="exact"/>
        <w:ind w:firstLine="540"/>
        <w:rPr>
          <w:rFonts w:ascii="Times New Roman" w:eastAsia="Times New Roman" w:hAnsi="Times New Roman"/>
          <w:sz w:val="24"/>
        </w:rPr>
      </w:pPr>
    </w:p>
    <w:p w:rsidR="00341F43" w:rsidRPr="00341F43" w:rsidRDefault="00341F43" w:rsidP="00341F43">
      <w:pPr>
        <w:pStyle w:val="ListParagraph"/>
        <w:numPr>
          <w:ilvl w:val="0"/>
          <w:numId w:val="4"/>
        </w:numPr>
        <w:tabs>
          <w:tab w:val="left" w:pos="1440"/>
        </w:tabs>
        <w:spacing w:line="0" w:lineRule="atLeast"/>
        <w:ind w:firstLine="540"/>
        <w:rPr>
          <w:rFonts w:ascii="Times New Roman" w:eastAsia="Times New Roman" w:hAnsi="Times New Roman"/>
          <w:sz w:val="24"/>
        </w:rPr>
      </w:pPr>
      <w:proofErr w:type="spellStart"/>
      <w:r w:rsidRPr="00341F43">
        <w:rPr>
          <w:rFonts w:ascii="Times New Roman" w:eastAsia="Times New Roman" w:hAnsi="Times New Roman"/>
          <w:sz w:val="24"/>
        </w:rPr>
        <w:t>Rối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loạn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thần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kinh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thực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vật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49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</w:t>
      </w:r>
      <w:r>
        <w:rPr>
          <w:rFonts w:ascii="Times New Roman" w:eastAsia="Times New Roman" w:hAnsi="Times New Roman"/>
          <w:b/>
          <w:sz w:val="24"/>
        </w:rPr>
        <w:t xml:space="preserve">Lựa </w:t>
      </w:r>
      <w:proofErr w:type="spellStart"/>
      <w:r>
        <w:rPr>
          <w:rFonts w:ascii="Times New Roman" w:eastAsia="Times New Roman" w:hAnsi="Times New Roman"/>
          <w:b/>
          <w:sz w:val="24"/>
        </w:rPr>
        <w:t>chọn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đơn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huyệt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dùng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méo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miệng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341F43" w:rsidRDefault="00341F43" w:rsidP="00341F43">
      <w:pPr>
        <w:tabs>
          <w:tab w:val="left" w:pos="1380"/>
        </w:tabs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  <w:sz w:val="24"/>
        </w:rPr>
        <w:t>Nghinh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hương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Địa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thương</w:t>
      </w:r>
      <w:proofErr w:type="spellEnd"/>
    </w:p>
    <w:p w:rsidR="00341F43" w:rsidRDefault="00341F43" w:rsidP="00341F4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  <w:sz w:val="24"/>
        </w:rPr>
        <w:t>Giáp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xa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Nghinh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hương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</w:t>
      </w:r>
      <w:proofErr w:type="spellStart"/>
      <w:r>
        <w:rPr>
          <w:rFonts w:ascii="Times New Roman" w:eastAsia="Times New Roman" w:hAnsi="Times New Roman"/>
          <w:sz w:val="24"/>
        </w:rPr>
        <w:t>Giáp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xa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Địa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thương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/>
          <w:sz w:val="24"/>
        </w:rPr>
        <w:t>Hạ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quan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Thái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dương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49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b/>
          <w:sz w:val="24"/>
        </w:rPr>
        <w:t>Huyệt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nào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dưới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đây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KHÔNG DÙNG </w:t>
      </w:r>
      <w:proofErr w:type="spellStart"/>
      <w:r>
        <w:rPr>
          <w:rFonts w:ascii="Times New Roman" w:eastAsia="Times New Roman" w:hAnsi="Times New Roman"/>
          <w:b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chân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nửa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thân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spacing w:line="7" w:lineRule="exact"/>
        <w:rPr>
          <w:rFonts w:ascii="Times New Roman" w:eastAsia="Times New Roman" w:hAnsi="Times New Roman"/>
          <w:b/>
          <w:sz w:val="24"/>
        </w:rPr>
      </w:pPr>
    </w:p>
    <w:p w:rsidR="00341F43" w:rsidRDefault="00341F43" w:rsidP="00341F43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  <w:sz w:val="24"/>
        </w:rPr>
        <w:t>Hoàn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khiêu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  <w:sz w:val="24"/>
        </w:rPr>
        <w:t>Thừa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phù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</w:t>
      </w:r>
      <w:proofErr w:type="spellStart"/>
      <w:r>
        <w:rPr>
          <w:rFonts w:ascii="Times New Roman" w:eastAsia="Times New Roman" w:hAnsi="Times New Roman"/>
          <w:sz w:val="24"/>
        </w:rPr>
        <w:t>Phong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môn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/>
          <w:sz w:val="24"/>
        </w:rPr>
        <w:t>Huyết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hải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49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4. </w:t>
      </w:r>
      <w:proofErr w:type="spellStart"/>
      <w:r>
        <w:rPr>
          <w:rFonts w:ascii="Times New Roman" w:eastAsia="Times New Roman" w:hAnsi="Times New Roman"/>
          <w:b/>
          <w:sz w:val="24"/>
        </w:rPr>
        <w:t>Huyệt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nào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dưới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đây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KHÔNG DÙNG </w:t>
      </w:r>
      <w:proofErr w:type="spellStart"/>
      <w:r>
        <w:rPr>
          <w:rFonts w:ascii="Times New Roman" w:eastAsia="Times New Roman" w:hAnsi="Times New Roman"/>
          <w:b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chân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nửa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thân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spacing w:line="12" w:lineRule="exact"/>
        <w:rPr>
          <w:rFonts w:ascii="Times New Roman" w:eastAsia="Times New Roman" w:hAnsi="Times New Roman"/>
          <w:b/>
          <w:sz w:val="24"/>
        </w:rPr>
      </w:pPr>
    </w:p>
    <w:p w:rsidR="00341F43" w:rsidRDefault="00341F43" w:rsidP="00341F43">
      <w:pPr>
        <w:numPr>
          <w:ilvl w:val="1"/>
          <w:numId w:val="1"/>
        </w:numPr>
        <w:tabs>
          <w:tab w:val="left" w:pos="1440"/>
        </w:tabs>
        <w:spacing w:line="237" w:lineRule="auto"/>
        <w:ind w:left="1440" w:hanging="2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  </w:t>
      </w:r>
      <w:proofErr w:type="spellStart"/>
      <w:r>
        <w:rPr>
          <w:rFonts w:ascii="Times New Roman" w:eastAsia="Times New Roman" w:hAnsi="Times New Roman"/>
          <w:sz w:val="24"/>
        </w:rPr>
        <w:t>Lương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khâu</w:t>
      </w:r>
      <w:proofErr w:type="spellEnd"/>
    </w:p>
    <w:p w:rsidR="00341F43" w:rsidRDefault="00341F43" w:rsidP="00341F4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29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   </w:t>
      </w:r>
      <w:proofErr w:type="spellStart"/>
      <w:r>
        <w:rPr>
          <w:rFonts w:ascii="Times New Roman" w:eastAsia="Times New Roman" w:hAnsi="Times New Roman"/>
          <w:sz w:val="24"/>
        </w:rPr>
        <w:t>Dương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lăng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tuyền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1"/>
          <w:numId w:val="1"/>
        </w:numPr>
        <w:tabs>
          <w:tab w:val="left" w:pos="1440"/>
        </w:tabs>
        <w:spacing w:line="0" w:lineRule="atLeast"/>
        <w:ind w:left="1440" w:hanging="2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   </w:t>
      </w:r>
      <w:proofErr w:type="spellStart"/>
      <w:r>
        <w:rPr>
          <w:rFonts w:ascii="Times New Roman" w:eastAsia="Times New Roman" w:hAnsi="Times New Roman"/>
          <w:sz w:val="24"/>
        </w:rPr>
        <w:t>Túc</w:t>
      </w:r>
      <w:proofErr w:type="spellEnd"/>
      <w:r>
        <w:rPr>
          <w:rFonts w:ascii="Times New Roman" w:eastAsia="Times New Roman" w:hAnsi="Times New Roman"/>
          <w:sz w:val="24"/>
        </w:rPr>
        <w:t xml:space="preserve"> tam </w:t>
      </w:r>
      <w:proofErr w:type="spellStart"/>
      <w:r>
        <w:rPr>
          <w:rFonts w:ascii="Times New Roman" w:eastAsia="Times New Roman" w:hAnsi="Times New Roman"/>
          <w:sz w:val="24"/>
        </w:rPr>
        <w:t>lý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>
        <w:rPr>
          <w:rFonts w:ascii="Times New Roman" w:eastAsia="Times New Roman" w:hAnsi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/>
          <w:sz w:val="24"/>
        </w:rPr>
        <w:t>Ngoại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quan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900"/>
        </w:tabs>
        <w:spacing w:line="0" w:lineRule="atLeast"/>
        <w:ind w:left="900" w:hanging="49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5. </w:t>
      </w:r>
      <w:proofErr w:type="spellStart"/>
      <w:r>
        <w:rPr>
          <w:rFonts w:ascii="Times New Roman" w:eastAsia="Times New Roman" w:hAnsi="Times New Roman"/>
          <w:b/>
          <w:sz w:val="24"/>
        </w:rPr>
        <w:t>Huyệt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nào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dưới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đây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KHÔNG DÙNG </w:t>
      </w:r>
      <w:proofErr w:type="spellStart"/>
      <w:r>
        <w:rPr>
          <w:rFonts w:ascii="Times New Roman" w:eastAsia="Times New Roman" w:hAnsi="Times New Roman"/>
          <w:b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ch</w:t>
      </w:r>
      <w:r>
        <w:rPr>
          <w:rFonts w:ascii="Times New Roman" w:eastAsia="Times New Roman" w:hAnsi="Times New Roman"/>
          <w:sz w:val="24"/>
        </w:rPr>
        <w:t>â</w:t>
      </w:r>
      <w:r>
        <w:rPr>
          <w:rFonts w:ascii="Times New Roman" w:eastAsia="Times New Roman" w:hAnsi="Times New Roman"/>
          <w:b/>
          <w:sz w:val="24"/>
        </w:rPr>
        <w:t>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do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nửa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thân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A. </w:t>
      </w:r>
      <w:proofErr w:type="spellStart"/>
      <w:r>
        <w:rPr>
          <w:rFonts w:ascii="Times New Roman" w:eastAsia="Times New Roman" w:hAnsi="Times New Roman"/>
          <w:sz w:val="24"/>
        </w:rPr>
        <w:t>Phong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thị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</w:t>
      </w:r>
      <w:proofErr w:type="spellStart"/>
      <w:r>
        <w:rPr>
          <w:rFonts w:ascii="Times New Roman" w:eastAsia="Times New Roman" w:hAnsi="Times New Roman"/>
          <w:sz w:val="24"/>
        </w:rPr>
        <w:t>Xích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trạch</w:t>
      </w:r>
      <w:proofErr w:type="spellEnd"/>
    </w:p>
    <w:p w:rsidR="00341F43" w:rsidRDefault="00341F43" w:rsidP="00341F43">
      <w:pPr>
        <w:spacing w:line="1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C. </w:t>
      </w:r>
      <w:proofErr w:type="spellStart"/>
      <w:r>
        <w:rPr>
          <w:rFonts w:ascii="Times New Roman" w:eastAsia="Times New Roman" w:hAnsi="Times New Roman"/>
          <w:sz w:val="24"/>
        </w:rPr>
        <w:t>Bát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phong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spacing w:line="0" w:lineRule="atLeast"/>
        <w:ind w:left="114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D. </w:t>
      </w:r>
      <w:proofErr w:type="spellStart"/>
      <w:r>
        <w:rPr>
          <w:rFonts w:ascii="Times New Roman" w:eastAsia="Times New Roman" w:hAnsi="Times New Roman"/>
          <w:sz w:val="24"/>
        </w:rPr>
        <w:t>Huyền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chung</w:t>
      </w:r>
      <w:proofErr w:type="spellEnd"/>
      <w:proofErr w:type="gram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913"/>
        </w:tabs>
        <w:spacing w:line="246" w:lineRule="auto"/>
        <w:ind w:left="400" w:right="160" w:firstLine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6. </w:t>
      </w:r>
      <w:proofErr w:type="spellStart"/>
      <w:r>
        <w:rPr>
          <w:rFonts w:ascii="Times New Roman" w:eastAsia="Times New Roman" w:hAnsi="Times New Roman"/>
          <w:b/>
          <w:sz w:val="24"/>
        </w:rPr>
        <w:t>Chọn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một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nhóm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huyệt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thích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hợp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nhất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điều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rối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loạn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cơ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tròn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do di </w:t>
      </w:r>
      <w:proofErr w:type="spellStart"/>
      <w:r>
        <w:rPr>
          <w:rFonts w:ascii="Times New Roman" w:eastAsia="Times New Roman" w:hAnsi="Times New Roman"/>
          <w:b/>
          <w:sz w:val="24"/>
        </w:rPr>
        <w:t>chứng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liệt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nửa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thân</w:t>
      </w:r>
      <w:proofErr w:type="spellEnd"/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numPr>
          <w:ilvl w:val="0"/>
          <w:numId w:val="5"/>
        </w:numPr>
        <w:spacing w:line="0" w:lineRule="atLeast"/>
        <w:ind w:left="108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Thận</w:t>
      </w:r>
      <w:proofErr w:type="spellEnd"/>
      <w:r>
        <w:rPr>
          <w:rFonts w:ascii="Times New Roman" w:eastAsia="Times New Roman" w:hAnsi="Times New Roman"/>
          <w:sz w:val="24"/>
        </w:rPr>
        <w:t xml:space="preserve"> du, </w:t>
      </w:r>
      <w:proofErr w:type="spellStart"/>
      <w:r>
        <w:rPr>
          <w:rFonts w:ascii="Times New Roman" w:eastAsia="Times New Roman" w:hAnsi="Times New Roman"/>
          <w:sz w:val="24"/>
        </w:rPr>
        <w:t>Thái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khê</w:t>
      </w:r>
      <w:proofErr w:type="spellEnd"/>
      <w:r>
        <w:rPr>
          <w:rFonts w:ascii="Times New Roman" w:eastAsia="Times New Roman" w:hAnsi="Times New Roman"/>
          <w:sz w:val="24"/>
        </w:rPr>
        <w:t xml:space="preserve">, Tam </w:t>
      </w:r>
      <w:proofErr w:type="spellStart"/>
      <w:r>
        <w:rPr>
          <w:rFonts w:ascii="Times New Roman" w:eastAsia="Times New Roman" w:hAnsi="Times New Roman"/>
          <w:sz w:val="24"/>
        </w:rPr>
        <w:t>âm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giao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Bát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liêu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b/>
          <w:sz w:val="24"/>
        </w:rPr>
      </w:pPr>
    </w:p>
    <w:p w:rsidR="00341F43" w:rsidRDefault="00341F43" w:rsidP="00341F43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29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Thận</w:t>
      </w:r>
      <w:proofErr w:type="spellEnd"/>
      <w:r>
        <w:rPr>
          <w:rFonts w:ascii="Times New Roman" w:eastAsia="Times New Roman" w:hAnsi="Times New Roman"/>
          <w:sz w:val="24"/>
        </w:rPr>
        <w:t xml:space="preserve"> du, </w:t>
      </w:r>
      <w:proofErr w:type="spellStart"/>
      <w:r>
        <w:rPr>
          <w:rFonts w:ascii="Times New Roman" w:eastAsia="Times New Roman" w:hAnsi="Times New Roman"/>
          <w:sz w:val="24"/>
        </w:rPr>
        <w:t>Nội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quan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Thần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môn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Kiên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tỉnh</w:t>
      </w:r>
      <w:proofErr w:type="spellEnd"/>
    </w:p>
    <w:p w:rsidR="00341F43" w:rsidRDefault="00341F43" w:rsidP="00341F4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29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Thận</w:t>
      </w:r>
      <w:proofErr w:type="spellEnd"/>
      <w:r>
        <w:rPr>
          <w:rFonts w:ascii="Times New Roman" w:eastAsia="Times New Roman" w:hAnsi="Times New Roman"/>
          <w:sz w:val="24"/>
        </w:rPr>
        <w:t xml:space="preserve"> du, Can </w:t>
      </w:r>
      <w:proofErr w:type="spellStart"/>
      <w:r>
        <w:rPr>
          <w:rFonts w:ascii="Times New Roman" w:eastAsia="Times New Roman" w:hAnsi="Times New Roman"/>
          <w:sz w:val="24"/>
        </w:rPr>
        <w:t>du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Thái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xung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Thừa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sơn</w:t>
      </w:r>
      <w:proofErr w:type="spellEnd"/>
    </w:p>
    <w:p w:rsidR="00341F43" w:rsidRDefault="00341F43" w:rsidP="00341F4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0"/>
          <w:numId w:val="5"/>
        </w:numPr>
        <w:tabs>
          <w:tab w:val="left" w:pos="1440"/>
        </w:tabs>
        <w:spacing w:line="0" w:lineRule="atLeast"/>
        <w:ind w:left="1440" w:hanging="294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Thượng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liêu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Thừa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sơn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Tâm</w:t>
      </w:r>
      <w:proofErr w:type="spellEnd"/>
      <w:r>
        <w:rPr>
          <w:rFonts w:ascii="Times New Roman" w:eastAsia="Times New Roman" w:hAnsi="Times New Roman"/>
          <w:sz w:val="24"/>
        </w:rPr>
        <w:t xml:space="preserve"> du, </w:t>
      </w:r>
      <w:proofErr w:type="spellStart"/>
      <w:r>
        <w:rPr>
          <w:rFonts w:ascii="Times New Roman" w:eastAsia="Times New Roman" w:hAnsi="Times New Roman"/>
          <w:sz w:val="24"/>
        </w:rPr>
        <w:t>Tỳ</w:t>
      </w:r>
      <w:proofErr w:type="spellEnd"/>
      <w:r>
        <w:rPr>
          <w:rFonts w:ascii="Times New Roman" w:eastAsia="Times New Roman" w:hAnsi="Times New Roman"/>
          <w:sz w:val="24"/>
        </w:rPr>
        <w:t xml:space="preserve"> du</w:t>
      </w:r>
    </w:p>
    <w:p w:rsidR="00341F43" w:rsidRDefault="00341F43" w:rsidP="00341F4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341F43" w:rsidRDefault="00341F43" w:rsidP="00341F43">
      <w:pPr>
        <w:numPr>
          <w:ilvl w:val="0"/>
          <w:numId w:val="1"/>
        </w:numPr>
        <w:tabs>
          <w:tab w:val="left" w:pos="899"/>
        </w:tabs>
        <w:spacing w:line="242" w:lineRule="auto"/>
        <w:ind w:left="400" w:right="160" w:firstLine="8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7. </w:t>
      </w:r>
      <w:proofErr w:type="spellStart"/>
      <w:r>
        <w:rPr>
          <w:rFonts w:ascii="Times New Roman" w:eastAsia="Times New Roman" w:hAnsi="Times New Roman"/>
          <w:b/>
          <w:sz w:val="24"/>
        </w:rPr>
        <w:t>Để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dự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phòng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tai </w:t>
      </w:r>
      <w:proofErr w:type="spellStart"/>
      <w:r>
        <w:rPr>
          <w:rFonts w:ascii="Times New Roman" w:eastAsia="Times New Roman" w:hAnsi="Times New Roman"/>
          <w:b/>
          <w:sz w:val="24"/>
        </w:rPr>
        <w:t>biến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mạch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máu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não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tái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phát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cần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tư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vấn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cho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bệnh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nhân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các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vấn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đề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sau</w:t>
      </w:r>
      <w:proofErr w:type="spellEnd"/>
      <w:r>
        <w:rPr>
          <w:rFonts w:ascii="Times New Roman" w:eastAsia="Times New Roman" w:hAnsi="Times New Roman"/>
          <w:b/>
          <w:sz w:val="24"/>
        </w:rPr>
        <w:t>, NGOẠI TR</w:t>
      </w:r>
      <w:r>
        <w:rPr>
          <w:rFonts w:ascii="Times New Roman" w:eastAsia="Times New Roman" w:hAnsi="Times New Roman"/>
          <w:sz w:val="24"/>
        </w:rPr>
        <w:t>Ừ</w:t>
      </w:r>
      <w:r>
        <w:rPr>
          <w:rFonts w:ascii="Times New Roman" w:eastAsia="Times New Roman" w:hAnsi="Times New Roman"/>
          <w:b/>
          <w:sz w:val="24"/>
        </w:rPr>
        <w:t>:</w:t>
      </w:r>
    </w:p>
    <w:p w:rsidR="00341F43" w:rsidRDefault="00341F43" w:rsidP="00341F43">
      <w:pPr>
        <w:numPr>
          <w:ilvl w:val="0"/>
          <w:numId w:val="6"/>
        </w:numPr>
        <w:tabs>
          <w:tab w:val="left" w:pos="8100"/>
        </w:tabs>
        <w:spacing w:line="246" w:lineRule="auto"/>
        <w:ind w:left="1220" w:right="1260" w:hanging="68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Chế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độ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ăn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nhiều</w:t>
      </w:r>
      <w:proofErr w:type="spellEnd"/>
      <w:r>
        <w:rPr>
          <w:rFonts w:ascii="Times New Roman" w:eastAsia="Times New Roman" w:hAnsi="Times New Roman"/>
          <w:sz w:val="24"/>
        </w:rPr>
        <w:t xml:space="preserve"> vitamin, </w:t>
      </w:r>
      <w:proofErr w:type="spellStart"/>
      <w:r>
        <w:rPr>
          <w:rFonts w:ascii="Times New Roman" w:eastAsia="Times New Roman" w:hAnsi="Times New Roman"/>
          <w:sz w:val="24"/>
        </w:rPr>
        <w:t>nhiều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đạm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để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phục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hồi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cơ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bắp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</w:p>
    <w:p w:rsidR="00341F43" w:rsidRDefault="00341F43" w:rsidP="00341F43">
      <w:pPr>
        <w:spacing w:line="246" w:lineRule="auto"/>
        <w:ind w:left="1152" w:right="2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B.   </w:t>
      </w:r>
      <w:proofErr w:type="spellStart"/>
      <w:r>
        <w:rPr>
          <w:rFonts w:ascii="Times New Roman" w:eastAsia="Times New Roman" w:hAnsi="Times New Roman"/>
          <w:sz w:val="24"/>
        </w:rPr>
        <w:t>Uống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thuốc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dự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phòng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tăng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huyết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áp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thường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xuyên</w:t>
      </w:r>
      <w:proofErr w:type="spellEnd"/>
    </w:p>
    <w:p w:rsidR="00341F43" w:rsidRPr="00341F43" w:rsidRDefault="00341F43" w:rsidP="00341F43">
      <w:pPr>
        <w:tabs>
          <w:tab w:val="left" w:pos="14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C      </w:t>
      </w:r>
      <w:proofErr w:type="spellStart"/>
      <w:r w:rsidRPr="00341F43">
        <w:rPr>
          <w:rFonts w:ascii="Times New Roman" w:eastAsia="Times New Roman" w:hAnsi="Times New Roman"/>
          <w:sz w:val="24"/>
        </w:rPr>
        <w:t>Luyện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tập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dưỡng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sinh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nâng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cao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sức</w:t>
      </w:r>
      <w:proofErr w:type="spellEnd"/>
      <w:r w:rsidRPr="00341F4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341F43">
        <w:rPr>
          <w:rFonts w:ascii="Times New Roman" w:eastAsia="Times New Roman" w:hAnsi="Times New Roman"/>
          <w:sz w:val="24"/>
        </w:rPr>
        <w:t>khoẻ</w:t>
      </w:r>
      <w:proofErr w:type="spellEnd"/>
    </w:p>
    <w:p w:rsidR="006A1FF3" w:rsidRDefault="006A1FF3" w:rsidP="00341F43"/>
    <w:sectPr w:rsidR="006A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CE2256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upperRoman"/>
      <w:lvlText w:val=""/>
      <w:lvlJc w:val="left"/>
    </w:lvl>
    <w:lvl w:ilvl="3" w:tplc="FFFFFFFF">
      <w:numFmt w:val="upperRoman"/>
      <w:lvlText w:val=""/>
      <w:lvlJc w:val="left"/>
    </w:lvl>
    <w:lvl w:ilvl="4" w:tplc="FFFFFFFF">
      <w:numFmt w:val="upperRoman"/>
      <w:lvlText w:val=""/>
      <w:lvlJc w:val="left"/>
    </w:lvl>
    <w:lvl w:ilvl="5" w:tplc="FFFFFFFF">
      <w:numFmt w:val="upperRoman"/>
      <w:lvlText w:val=""/>
      <w:lvlJc w:val="left"/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447A6B"/>
    <w:multiLevelType w:val="hybridMultilevel"/>
    <w:tmpl w:val="69625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4881"/>
    <w:multiLevelType w:val="hybridMultilevel"/>
    <w:tmpl w:val="7DF0F9F4"/>
    <w:lvl w:ilvl="0" w:tplc="04090015">
      <w:start w:val="1"/>
      <w:numFmt w:val="upperLetter"/>
      <w:lvlText w:val="%1."/>
      <w:lvlJc w:val="left"/>
      <w:pPr>
        <w:tabs>
          <w:tab w:val="num" w:pos="180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upperRoman"/>
      <w:lvlText w:val=""/>
      <w:lvlJc w:val="left"/>
    </w:lvl>
    <w:lvl w:ilvl="3" w:tplc="FFFFFFFF">
      <w:numFmt w:val="upperRoman"/>
      <w:lvlText w:val=""/>
      <w:lvlJc w:val="left"/>
    </w:lvl>
    <w:lvl w:ilvl="4" w:tplc="FFFFFFFF">
      <w:numFmt w:val="upperRoman"/>
      <w:lvlText w:val=""/>
      <w:lvlJc w:val="left"/>
    </w:lvl>
    <w:lvl w:ilvl="5" w:tplc="FFFFFFFF">
      <w:numFmt w:val="upperRoman"/>
      <w:lvlText w:val=""/>
      <w:lvlJc w:val="left"/>
    </w:lvl>
    <w:lvl w:ilvl="6" w:tplc="FFFFFFFF">
      <w:numFmt w:val="upperRoman"/>
      <w:lvlText w:val=""/>
      <w:lvlJc w:val="left"/>
    </w:lvl>
    <w:lvl w:ilvl="7" w:tplc="FFFFFFFF">
      <w:numFmt w:val="upperRoman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9B6C4B"/>
    <w:multiLevelType w:val="hybridMultilevel"/>
    <w:tmpl w:val="A6DCDDFE"/>
    <w:lvl w:ilvl="0" w:tplc="04090015">
      <w:start w:val="1"/>
      <w:numFmt w:val="upperLetter"/>
      <w:lvlText w:val="%1.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4409"/>
    <w:multiLevelType w:val="hybridMultilevel"/>
    <w:tmpl w:val="A08C8324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4740"/>
    <w:multiLevelType w:val="hybridMultilevel"/>
    <w:tmpl w:val="68420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0A2E"/>
    <w:multiLevelType w:val="hybridMultilevel"/>
    <w:tmpl w:val="87C89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43"/>
    <w:rsid w:val="00341F43"/>
    <w:rsid w:val="006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4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2019-12-17T12:21:00Z</dcterms:created>
  <dcterms:modified xsi:type="dcterms:W3CDTF">2019-12-17T12:27:00Z</dcterms:modified>
</cp:coreProperties>
</file>