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16" w:rsidRPr="00CF2E77" w:rsidRDefault="00766916" w:rsidP="00766916">
      <w:pPr>
        <w:autoSpaceDE w:val="0"/>
        <w:autoSpaceDN w:val="0"/>
        <w:adjustRightInd w:val="0"/>
        <w:spacing w:before="100" w:beforeAutospacing="1" w:after="100" w:afterAutospacing="1"/>
        <w:ind w:left="-806" w:right="-893"/>
        <w:jc w:val="center"/>
        <w:rPr>
          <w:rFonts w:ascii="Times New Roman" w:eastAsia="MS Mincho" w:hAnsi="Times New Roman" w:cs="Times New Roman"/>
          <w:b/>
          <w:bCs/>
          <w:color w:val="000000" w:themeColor="text1"/>
          <w:sz w:val="32"/>
          <w:szCs w:val="32"/>
        </w:rPr>
      </w:pPr>
      <w:r w:rsidRPr="00CF2E77">
        <w:rPr>
          <w:rFonts w:ascii="Times New Roman" w:hAnsi="Times New Roman" w:cs="Times New Roman"/>
          <w:b/>
          <w:bCs/>
          <w:color w:val="000000" w:themeColor="text1"/>
          <w:sz w:val="32"/>
          <w:szCs w:val="32"/>
        </w:rPr>
        <w:t>Chương 10</w:t>
      </w:r>
      <w:r w:rsidRPr="00CF2E77">
        <w:rPr>
          <w:rFonts w:ascii="MS Mincho" w:eastAsia="MS Mincho" w:hAnsi="MS Mincho" w:cs="MS Mincho" w:hint="eastAsia"/>
          <w:b/>
          <w:bCs/>
          <w:color w:val="000000" w:themeColor="text1"/>
          <w:sz w:val="32"/>
          <w:szCs w:val="32"/>
        </w:rPr>
        <w:t> </w:t>
      </w:r>
    </w:p>
    <w:p w:rsidR="00766916" w:rsidRPr="00CF2E77" w:rsidRDefault="00766916" w:rsidP="00766916">
      <w:pPr>
        <w:autoSpaceDE w:val="0"/>
        <w:autoSpaceDN w:val="0"/>
        <w:adjustRightInd w:val="0"/>
        <w:spacing w:before="100" w:beforeAutospacing="1" w:after="100" w:afterAutospacing="1"/>
        <w:ind w:left="-806" w:right="-893"/>
        <w:jc w:val="center"/>
        <w:rPr>
          <w:rFonts w:ascii="Times New Roman" w:hAnsi="Times New Roman" w:cs="Times New Roman"/>
          <w:color w:val="000000" w:themeColor="text1"/>
          <w:sz w:val="32"/>
          <w:szCs w:val="32"/>
        </w:rPr>
      </w:pPr>
      <w:r w:rsidRPr="00CF2E77">
        <w:rPr>
          <w:rFonts w:ascii="Times New Roman" w:hAnsi="Times New Roman" w:cs="Times New Roman"/>
          <w:b/>
          <w:bCs/>
          <w:color w:val="000000" w:themeColor="text1"/>
          <w:sz w:val="32"/>
          <w:szCs w:val="32"/>
        </w:rPr>
        <w:t>CÁC DẠNG THUỐC ĐẶT</w:t>
      </w:r>
    </w:p>
    <w:p w:rsidR="00766916" w:rsidRPr="00CF2E77"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8"/>
          <w:szCs w:val="28"/>
        </w:rPr>
      </w:pPr>
      <w:r w:rsidRPr="00CF2E77">
        <w:rPr>
          <w:rFonts w:ascii="Times New Roman" w:hAnsi="Times New Roman" w:cs="Times New Roman"/>
          <w:b/>
          <w:bCs/>
          <w:color w:val="000000" w:themeColor="text1"/>
          <w:sz w:val="28"/>
          <w:szCs w:val="28"/>
        </w:rPr>
        <w:t>• Trả lời ng</w:t>
      </w:r>
      <w:r w:rsidRPr="00CF2E77">
        <w:rPr>
          <w:rFonts w:ascii="Times New Roman" w:hAnsi="Times New Roman" w:cs="Times New Roman"/>
          <w:b/>
          <w:bCs/>
          <w:color w:val="000000" w:themeColor="text1"/>
          <w:sz w:val="28"/>
          <w:szCs w:val="28"/>
          <w:lang w:val="vi-VN"/>
        </w:rPr>
        <w:t>ắ</w:t>
      </w:r>
      <w:r w:rsidRPr="00CF2E77">
        <w:rPr>
          <w:rFonts w:ascii="Times New Roman" w:hAnsi="Times New Roman" w:cs="Times New Roman"/>
          <w:b/>
          <w:bCs/>
          <w:color w:val="000000" w:themeColor="text1"/>
          <w:sz w:val="28"/>
          <w:szCs w:val="28"/>
        </w:rPr>
        <w:t xml:space="preserve">n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1.</w:t>
      </w:r>
      <w:r w:rsidRPr="001D4CAF">
        <w:rPr>
          <w:rFonts w:ascii="Times New Roman" w:hAnsi="Times New Roman" w:cs="Times New Roman"/>
          <w:color w:val="000000" w:themeColor="text1"/>
          <w:sz w:val="26"/>
          <w:szCs w:val="26"/>
        </w:rPr>
        <w:t xml:space="preserve"> Thuốc đặt được phân loại theo vị trí đặt thuốc: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rPr>
        <w:t xml:space="preserve">A-.....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 xml:space="preserve">B -........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 xml:space="preserve">C- Niệu đạo và các hốc nhỏ </w:t>
      </w:r>
    </w:p>
    <w:p w:rsidR="00766916" w:rsidRPr="001D4CAF" w:rsidRDefault="00766916" w:rsidP="00766916">
      <w:pPr>
        <w:autoSpaceDE w:val="0"/>
        <w:autoSpaceDN w:val="0"/>
        <w:adjustRightInd w:val="0"/>
        <w:spacing w:before="100" w:beforeAutospacing="1" w:after="100" w:afterAutospacing="1"/>
        <w:ind w:left="-806" w:right="-893"/>
        <w:rPr>
          <w:rFonts w:ascii="Times New Roman" w:eastAsia="MS Mincho"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 xml:space="preserve">2. </w:t>
      </w:r>
      <w:r w:rsidRPr="001D4CAF">
        <w:rPr>
          <w:rFonts w:ascii="Times New Roman" w:hAnsi="Times New Roman" w:cs="Times New Roman"/>
          <w:color w:val="000000" w:themeColor="text1"/>
          <w:sz w:val="26"/>
          <w:szCs w:val="26"/>
        </w:rPr>
        <w:t xml:space="preserve"> Ba loại thuốc đặt được phân loại theo hình dạng</w:t>
      </w:r>
      <w:r w:rsidRPr="001D4CAF">
        <w:rPr>
          <w:rFonts w:ascii="Times New Roman" w:hAnsi="Times New Roman" w:cs="Times New Roman"/>
          <w:color w:val="000000" w:themeColor="text1"/>
          <w:sz w:val="26"/>
          <w:szCs w:val="26"/>
          <w:lang w:val="vi-VN"/>
        </w:rPr>
        <w:t>:</w:t>
      </w:r>
      <w:r w:rsidRPr="001D4CAF">
        <w:rPr>
          <w:rFonts w:ascii="MS Mincho" w:eastAsia="MS Mincho" w:hAnsi="MS Mincho" w:cs="MS Mincho" w:hint="eastAsia"/>
          <w:color w:val="000000" w:themeColor="text1"/>
          <w:sz w:val="26"/>
          <w:szCs w:val="26"/>
        </w:rPr>
        <w:t>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rPr>
        <w:t xml:space="preserve">A - ......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 xml:space="preserve">B-Thuốc bút chì.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bCs/>
          <w:color w:val="000000" w:themeColor="text1"/>
          <w:sz w:val="26"/>
          <w:szCs w:val="26"/>
        </w:rPr>
        <w:t>C-....</w:t>
      </w:r>
      <w:r w:rsidRPr="001D4CAF">
        <w:rPr>
          <w:rFonts w:ascii="Times New Roman" w:hAnsi="Times New Roman" w:cs="Times New Roman"/>
          <w:b/>
          <w:bCs/>
          <w:color w:val="000000" w:themeColor="text1"/>
          <w:sz w:val="26"/>
          <w:szCs w:val="26"/>
        </w:rPr>
        <w:t xml:space="preserve">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3.</w:t>
      </w:r>
      <w:r w:rsidRPr="001D4CAF">
        <w:rPr>
          <w:rFonts w:ascii="Times New Roman" w:hAnsi="Times New Roman" w:cs="Times New Roman"/>
          <w:color w:val="000000" w:themeColor="text1"/>
          <w:sz w:val="26"/>
          <w:szCs w:val="26"/>
        </w:rPr>
        <w:t xml:space="preserve"> Thuốc đạn được phân chia theo hình dáng bên ngoài:</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rPr>
        <w:t xml:space="preserve"> A- Hình trụ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B -......</w:t>
      </w:r>
      <w:r w:rsidRPr="001D4CAF">
        <w:rPr>
          <w:rFonts w:ascii="MS Mincho" w:eastAsia="MS Mincho" w:hAnsi="MS Mincho" w:cs="MS Mincho" w:hint="eastAsia"/>
          <w:color w:val="000000" w:themeColor="text1"/>
          <w:sz w:val="26"/>
          <w:szCs w:val="26"/>
        </w:rPr>
        <w:t> </w:t>
      </w:r>
      <w:r w:rsidRPr="001D4CAF">
        <w:rPr>
          <w:rFonts w:ascii="Times New Roman" w:eastAsia="MS Mincho" w:hAnsi="Times New Roman" w:cs="Times New Roman"/>
          <w:color w:val="000000" w:themeColor="text1"/>
          <w:sz w:val="26"/>
          <w:szCs w:val="26"/>
        </w:rPr>
        <w:tab/>
      </w:r>
      <w:r w:rsidRPr="001D4CAF">
        <w:rPr>
          <w:rFonts w:ascii="Times New Roman" w:eastAsia="MS Mincho" w:hAnsi="Times New Roman" w:cs="Times New Roman"/>
          <w:color w:val="000000" w:themeColor="text1"/>
          <w:sz w:val="26"/>
          <w:szCs w:val="26"/>
        </w:rPr>
        <w:tab/>
      </w:r>
      <w:r w:rsidRPr="001D4CAF">
        <w:rPr>
          <w:rFonts w:ascii="Times New Roman" w:eastAsia="MS Mincho" w:hAnsi="Times New Roman" w:cs="Times New Roman"/>
          <w:color w:val="000000" w:themeColor="text1"/>
          <w:sz w:val="26"/>
          <w:szCs w:val="26"/>
        </w:rPr>
        <w:tab/>
      </w:r>
      <w:r w:rsidRPr="001D4CAF">
        <w:rPr>
          <w:rFonts w:ascii="Times New Roman" w:eastAsia="MS Mincho" w:hAnsi="Times New Roman" w:cs="Times New Roman"/>
          <w:color w:val="000000" w:themeColor="text1"/>
          <w:sz w:val="26"/>
          <w:szCs w:val="26"/>
        </w:rPr>
        <w:tab/>
      </w:r>
      <w:r w:rsidRPr="001D4CAF">
        <w:rPr>
          <w:rFonts w:ascii="Times New Roman" w:eastAsia="MS Mincho" w:hAnsi="Times New Roman" w:cs="Times New Roman"/>
          <w:color w:val="000000" w:themeColor="text1"/>
          <w:sz w:val="26"/>
          <w:szCs w:val="26"/>
        </w:rPr>
        <w:tab/>
      </w:r>
      <w:r w:rsidRPr="001D4CAF">
        <w:rPr>
          <w:rFonts w:ascii="Times New Roman" w:hAnsi="Times New Roman" w:cs="Times New Roman"/>
          <w:bCs/>
          <w:color w:val="000000" w:themeColor="text1"/>
          <w:sz w:val="26"/>
          <w:szCs w:val="26"/>
        </w:rPr>
        <w:t>C- ......</w:t>
      </w:r>
      <w:r w:rsidRPr="001D4CAF">
        <w:rPr>
          <w:rFonts w:ascii="Times New Roman" w:hAnsi="Times New Roman" w:cs="Times New Roman"/>
          <w:b/>
          <w:bCs/>
          <w:color w:val="000000" w:themeColor="text1"/>
          <w:sz w:val="26"/>
          <w:szCs w:val="26"/>
        </w:rPr>
        <w:t xml:space="preserve">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4.</w:t>
      </w:r>
      <w:r w:rsidRPr="001D4CAF">
        <w:rPr>
          <w:rFonts w:ascii="Times New Roman" w:hAnsi="Times New Roman" w:cs="Times New Roman"/>
          <w:color w:val="000000" w:themeColor="text1"/>
          <w:sz w:val="26"/>
          <w:szCs w:val="26"/>
        </w:rPr>
        <w:t xml:space="preserve"> Thuốc trứng được chia ra làm 3 loại theo hình dáng bên ngoài: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rPr>
        <w:t xml:space="preserve">A- Hình cầu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B -.......</w:t>
      </w:r>
      <w:r w:rsidRPr="001D4CAF">
        <w:rPr>
          <w:rFonts w:ascii="MS Mincho" w:eastAsia="MS Mincho" w:hAnsi="MS Mincho" w:cs="MS Mincho" w:hint="eastAsia"/>
          <w:color w:val="000000" w:themeColor="text1"/>
          <w:sz w:val="26"/>
          <w:szCs w:val="26"/>
        </w:rPr>
        <w:t> </w:t>
      </w:r>
      <w:r w:rsidRPr="001D4CAF">
        <w:rPr>
          <w:rFonts w:ascii="Times New Roman" w:eastAsia="MS Mincho" w:hAnsi="Times New Roman" w:cs="Times New Roman"/>
          <w:color w:val="000000" w:themeColor="text1"/>
          <w:sz w:val="26"/>
          <w:szCs w:val="26"/>
        </w:rPr>
        <w:tab/>
      </w:r>
      <w:r w:rsidRPr="001D4CAF">
        <w:rPr>
          <w:rFonts w:ascii="Times New Roman" w:eastAsia="MS Mincho" w:hAnsi="Times New Roman" w:cs="Times New Roman"/>
          <w:color w:val="000000" w:themeColor="text1"/>
          <w:sz w:val="26"/>
          <w:szCs w:val="26"/>
        </w:rPr>
        <w:tab/>
      </w:r>
      <w:r w:rsidRPr="001D4CAF">
        <w:rPr>
          <w:rFonts w:ascii="Times New Roman" w:eastAsia="MS Mincho" w:hAnsi="Times New Roman" w:cs="Times New Roman"/>
          <w:color w:val="000000" w:themeColor="text1"/>
          <w:sz w:val="26"/>
          <w:szCs w:val="26"/>
        </w:rPr>
        <w:tab/>
      </w:r>
      <w:r w:rsidRPr="001D4CAF">
        <w:rPr>
          <w:rFonts w:ascii="Times New Roman" w:eastAsia="MS Mincho" w:hAnsi="Times New Roman" w:cs="Times New Roman"/>
          <w:color w:val="000000" w:themeColor="text1"/>
          <w:sz w:val="26"/>
          <w:szCs w:val="26"/>
        </w:rPr>
        <w:tab/>
      </w:r>
      <w:r w:rsidRPr="001D4CAF">
        <w:rPr>
          <w:rFonts w:ascii="Times New Roman" w:eastAsia="MS Mincho" w:hAnsi="Times New Roman" w:cs="Times New Roman"/>
          <w:color w:val="000000" w:themeColor="text1"/>
          <w:sz w:val="26"/>
          <w:szCs w:val="26"/>
        </w:rPr>
        <w:tab/>
      </w:r>
      <w:r w:rsidRPr="001D4CAF">
        <w:rPr>
          <w:rFonts w:ascii="Times New Roman" w:hAnsi="Times New Roman" w:cs="Times New Roman"/>
          <w:bCs/>
          <w:color w:val="000000" w:themeColor="text1"/>
          <w:sz w:val="26"/>
          <w:szCs w:val="26"/>
        </w:rPr>
        <w:t>C-....</w:t>
      </w:r>
      <w:r w:rsidRPr="001D4CAF">
        <w:rPr>
          <w:rFonts w:ascii="Times New Roman" w:hAnsi="Times New Roman" w:cs="Times New Roman"/>
          <w:b/>
          <w:bCs/>
          <w:color w:val="000000" w:themeColor="text1"/>
          <w:sz w:val="26"/>
          <w:szCs w:val="26"/>
        </w:rPr>
        <w:t xml:space="preserve">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5.</w:t>
      </w:r>
      <w:r w:rsidRPr="001D4CAF">
        <w:rPr>
          <w:rFonts w:ascii="Times New Roman" w:hAnsi="Times New Roman" w:cs="Times New Roman"/>
          <w:color w:val="000000" w:themeColor="text1"/>
          <w:sz w:val="26"/>
          <w:szCs w:val="26"/>
        </w:rPr>
        <w:t xml:space="preserve"> Ba đường hấp thu dược chất qua trực tràng: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rPr>
        <w:t xml:space="preserve">A -....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 xml:space="preserve">B -.....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 xml:space="preserve">C- Hệ lympho.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6.</w:t>
      </w:r>
      <w:r w:rsidRPr="001D4CAF">
        <w:rPr>
          <w:rFonts w:ascii="Times New Roman" w:hAnsi="Times New Roman" w:cs="Times New Roman"/>
          <w:color w:val="000000" w:themeColor="text1"/>
          <w:sz w:val="26"/>
          <w:szCs w:val="26"/>
        </w:rPr>
        <w:t xml:space="preserve"> Ba nhóm tá dược chính dùng cho thuốc đặt: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rPr>
        <w:t xml:space="preserve">A-......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 xml:space="preserve">B -.......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 xml:space="preserve">C- Nhũ hoá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7.</w:t>
      </w:r>
      <w:r w:rsidRPr="001D4CAF">
        <w:rPr>
          <w:rFonts w:ascii="Times New Roman" w:hAnsi="Times New Roman" w:cs="Times New Roman"/>
          <w:color w:val="000000" w:themeColor="text1"/>
          <w:sz w:val="26"/>
          <w:szCs w:val="26"/>
        </w:rPr>
        <w:t xml:space="preserve"> Hai loại tá dược thân dầu hay dùng nhất cho thuốc đặt là: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rPr>
        <w:t>A - ......</w:t>
      </w:r>
      <w:r w:rsidRPr="001D4CAF">
        <w:rPr>
          <w:rFonts w:ascii="Times New Roman" w:hAnsi="Times New Roman" w:cs="Times New Roman"/>
          <w:color w:val="000000" w:themeColor="text1"/>
          <w:sz w:val="26"/>
          <w:szCs w:val="26"/>
        </w:rPr>
        <w:tab/>
        <w:t xml:space="preserve">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 xml:space="preserve">B - ......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8.</w:t>
      </w:r>
      <w:r w:rsidRPr="001D4CAF">
        <w:rPr>
          <w:rFonts w:ascii="Times New Roman" w:hAnsi="Times New Roman" w:cs="Times New Roman"/>
          <w:color w:val="000000" w:themeColor="text1"/>
          <w:sz w:val="26"/>
          <w:szCs w:val="26"/>
        </w:rPr>
        <w:t xml:space="preserve"> Hai loại tá dược là dẫn chất đầu, mỡ, sáp thường dùng cho thuốc đặt: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rPr>
        <w:t xml:space="preserve">A - ......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 xml:space="preserve">B - .......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9.</w:t>
      </w:r>
      <w:r w:rsidRPr="001D4CAF">
        <w:rPr>
          <w:rFonts w:ascii="Times New Roman" w:hAnsi="Times New Roman" w:cs="Times New Roman"/>
          <w:color w:val="000000" w:themeColor="text1"/>
          <w:sz w:val="26"/>
          <w:szCs w:val="26"/>
        </w:rPr>
        <w:t xml:space="preserve"> Ba phương pháp chính để điều chế thuốc đặt: </w:t>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b/>
          <w:bCs/>
          <w:color w:val="000000" w:themeColor="text1"/>
          <w:sz w:val="26"/>
          <w:szCs w:val="26"/>
          <w:lang w:val="vi-VN"/>
        </w:rPr>
      </w:pPr>
      <w:r w:rsidRPr="001D4CAF">
        <w:rPr>
          <w:rFonts w:ascii="Times New Roman" w:hAnsi="Times New Roman" w:cs="Times New Roman"/>
          <w:color w:val="000000" w:themeColor="text1"/>
          <w:sz w:val="26"/>
          <w:szCs w:val="26"/>
        </w:rPr>
        <w:t xml:space="preserve">A -......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 xml:space="preserve">B- Nặn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bCs/>
          <w:color w:val="000000" w:themeColor="text1"/>
          <w:sz w:val="26"/>
          <w:szCs w:val="26"/>
        </w:rPr>
        <w:t>C-....</w:t>
      </w:r>
      <w:r w:rsidRPr="001D4CAF">
        <w:rPr>
          <w:rFonts w:ascii="Times New Roman" w:hAnsi="Times New Roman" w:cs="Times New Roman"/>
          <w:b/>
          <w:bCs/>
          <w:color w:val="000000" w:themeColor="text1"/>
          <w:sz w:val="26"/>
          <w:szCs w:val="26"/>
          <w:lang w:val="vi-VN"/>
        </w:rPr>
        <w:t>...</w:t>
      </w:r>
    </w:p>
    <w:p w:rsidR="00766916" w:rsidRPr="001D4CAF" w:rsidRDefault="00766916" w:rsidP="00766916">
      <w:pPr>
        <w:autoSpaceDE w:val="0"/>
        <w:autoSpaceDN w:val="0"/>
        <w:adjustRightInd w:val="0"/>
        <w:spacing w:before="100" w:beforeAutospacing="1" w:after="100" w:afterAutospacing="1"/>
        <w:ind w:left="-810" w:right="-898"/>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10.</w:t>
      </w:r>
      <w:r w:rsidRPr="001D4CAF">
        <w:rPr>
          <w:rFonts w:ascii="Times New Roman" w:hAnsi="Times New Roman" w:cs="Times New Roman"/>
          <w:color w:val="000000" w:themeColor="text1"/>
          <w:sz w:val="26"/>
          <w:szCs w:val="26"/>
        </w:rPr>
        <w:t xml:space="preserve"> Kể 2 phương pháp xác định khả năng giải phóng dược chất ra khỏi thuốc đạn: </w:t>
      </w:r>
    </w:p>
    <w:p w:rsidR="00766916" w:rsidRPr="001D4CAF" w:rsidRDefault="00766916" w:rsidP="00766916">
      <w:pPr>
        <w:autoSpaceDE w:val="0"/>
        <w:autoSpaceDN w:val="0"/>
        <w:adjustRightInd w:val="0"/>
        <w:spacing w:before="100" w:beforeAutospacing="1" w:after="100" w:afterAutospacing="1"/>
        <w:ind w:left="-810" w:right="-898"/>
        <w:rPr>
          <w:rFonts w:ascii="Times New Roman" w:eastAsia="MS Mincho" w:hAnsi="Times New Roman" w:cs="Times New Roman"/>
          <w:color w:val="000000" w:themeColor="text1"/>
          <w:sz w:val="26"/>
          <w:szCs w:val="26"/>
        </w:rPr>
      </w:pPr>
      <w:r w:rsidRPr="001D4CAF">
        <w:rPr>
          <w:rFonts w:ascii="Times New Roman" w:hAnsi="Times New Roman" w:cs="Times New Roman"/>
          <w:color w:val="000000" w:themeColor="text1"/>
          <w:sz w:val="26"/>
          <w:szCs w:val="26"/>
        </w:rPr>
        <w:lastRenderedPageBreak/>
        <w:t xml:space="preserve">A - .... </w:t>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r>
      <w:r w:rsidRPr="001D4CAF">
        <w:rPr>
          <w:rFonts w:ascii="Times New Roman" w:hAnsi="Times New Roman" w:cs="Times New Roman"/>
          <w:color w:val="000000" w:themeColor="text1"/>
          <w:sz w:val="26"/>
          <w:szCs w:val="26"/>
        </w:rPr>
        <w:tab/>
        <w:t>B - ......</w:t>
      </w:r>
      <w:r w:rsidRPr="001D4CAF">
        <w:rPr>
          <w:rFonts w:ascii="MS Mincho" w:eastAsia="MS Mincho" w:hAnsi="MS Mincho" w:cs="MS Mincho" w:hint="eastAsia"/>
          <w:color w:val="000000" w:themeColor="text1"/>
          <w:sz w:val="26"/>
          <w:szCs w:val="26"/>
        </w:rPr>
        <w:t> </w:t>
      </w:r>
    </w:p>
    <w:p w:rsidR="00766916" w:rsidRPr="001D4CAF" w:rsidRDefault="00766916" w:rsidP="00766916">
      <w:pPr>
        <w:autoSpaceDE w:val="0"/>
        <w:autoSpaceDN w:val="0"/>
        <w:adjustRightInd w:val="0"/>
        <w:spacing w:before="100" w:beforeAutospacing="1" w:after="100" w:afterAutospacing="1"/>
        <w:ind w:left="-810" w:right="-898"/>
        <w:rPr>
          <w:rFonts w:ascii="Times New Roman" w:eastAsia="MS Mincho"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11.</w:t>
      </w:r>
      <w:r w:rsidRPr="001D4CAF">
        <w:rPr>
          <w:rFonts w:ascii="Times New Roman" w:hAnsi="Times New Roman" w:cs="Times New Roman"/>
          <w:color w:val="000000" w:themeColor="text1"/>
          <w:sz w:val="26"/>
          <w:szCs w:val="26"/>
        </w:rPr>
        <w:t xml:space="preserve"> Khi đặt các thuốc đặt vào các hốc tự nhiên của cơ thể thì chảy lỏng hoặc .....</w:t>
      </w:r>
      <w:r w:rsidRPr="001D4CAF">
        <w:rPr>
          <w:rFonts w:ascii="Times New Roman" w:hAnsi="Times New Roman" w:cs="Times New Roman"/>
          <w:color w:val="000000" w:themeColor="text1"/>
          <w:sz w:val="26"/>
          <w:szCs w:val="26"/>
          <w:lang w:val="vi-VN"/>
        </w:rPr>
        <w:t>..</w:t>
      </w:r>
      <w:r w:rsidRPr="001D4CAF">
        <w:rPr>
          <w:rFonts w:ascii="Times New Roman" w:hAnsi="Times New Roman" w:cs="Times New Roman"/>
          <w:color w:val="000000" w:themeColor="text1"/>
          <w:sz w:val="26"/>
          <w:szCs w:val="26"/>
        </w:rPr>
        <w:t>(A) trong niêm dịch để giải phóng hoạt chất nhằm gây tác dụng điều trị tại chỗ hoặc......(B).</w:t>
      </w:r>
      <w:r w:rsidRPr="001D4CAF">
        <w:rPr>
          <w:rFonts w:ascii="MS Mincho" w:eastAsia="MS Mincho" w:hAnsi="MS Mincho" w:cs="MS Mincho" w:hint="eastAsia"/>
          <w:color w:val="000000" w:themeColor="text1"/>
          <w:sz w:val="26"/>
          <w:szCs w:val="26"/>
        </w:rPr>
        <w:t> </w:t>
      </w:r>
    </w:p>
    <w:p w:rsidR="00766916" w:rsidRPr="001D4CAF" w:rsidRDefault="00766916" w:rsidP="00766916">
      <w:pPr>
        <w:autoSpaceDE w:val="0"/>
        <w:autoSpaceDN w:val="0"/>
        <w:adjustRightInd w:val="0"/>
        <w:spacing w:before="100" w:beforeAutospacing="1" w:after="100" w:afterAutospacing="1"/>
        <w:ind w:left="-810" w:right="-898"/>
        <w:rPr>
          <w:rFonts w:ascii="Times New Roman" w:eastAsia="MS Mincho"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12.</w:t>
      </w:r>
      <w:r w:rsidRPr="001D4CAF">
        <w:rPr>
          <w:rFonts w:ascii="Times New Roman" w:hAnsi="Times New Roman" w:cs="Times New Roman"/>
          <w:color w:val="000000" w:themeColor="text1"/>
          <w:sz w:val="26"/>
          <w:szCs w:val="26"/>
        </w:rPr>
        <w:t xml:space="preserve"> Một phần đáng kể dược chất dùng dưới dạng thuốc đặt trực tràng được hấp thu vào.....(A)</w:t>
      </w:r>
      <w:r w:rsidRPr="001D4CAF">
        <w:rPr>
          <w:rFonts w:ascii="Times New Roman" w:hAnsi="Times New Roman" w:cs="Times New Roman"/>
          <w:color w:val="000000" w:themeColor="text1"/>
          <w:sz w:val="26"/>
          <w:szCs w:val="26"/>
          <w:lang w:val="vi-VN"/>
        </w:rPr>
        <w:t xml:space="preserve"> </w:t>
      </w:r>
      <w:r w:rsidRPr="001D4CAF">
        <w:rPr>
          <w:rFonts w:ascii="Times New Roman" w:hAnsi="Times New Roman" w:cs="Times New Roman"/>
          <w:color w:val="000000" w:themeColor="text1"/>
          <w:sz w:val="26"/>
          <w:szCs w:val="26"/>
        </w:rPr>
        <w:t>không</w:t>
      </w:r>
      <w:r w:rsidRPr="001D4CAF">
        <w:rPr>
          <w:rFonts w:ascii="Times New Roman" w:hAnsi="Times New Roman" w:cs="Times New Roman"/>
          <w:color w:val="000000" w:themeColor="text1"/>
          <w:sz w:val="26"/>
          <w:szCs w:val="26"/>
          <w:lang w:val="vi-VN"/>
        </w:rPr>
        <w:t xml:space="preserve"> </w:t>
      </w:r>
      <w:r w:rsidRPr="001D4CAF">
        <w:rPr>
          <w:rFonts w:ascii="Times New Roman" w:hAnsi="Times New Roman" w:cs="Times New Roman"/>
          <w:color w:val="000000" w:themeColor="text1"/>
          <w:sz w:val="26"/>
          <w:szCs w:val="26"/>
        </w:rPr>
        <w:t>phải</w:t>
      </w:r>
      <w:r w:rsidRPr="001D4CAF">
        <w:rPr>
          <w:rFonts w:ascii="Times New Roman" w:hAnsi="Times New Roman" w:cs="Times New Roman"/>
          <w:color w:val="000000" w:themeColor="text1"/>
          <w:sz w:val="26"/>
          <w:szCs w:val="26"/>
          <w:lang w:val="vi-VN"/>
        </w:rPr>
        <w:t xml:space="preserve"> </w:t>
      </w:r>
      <w:r w:rsidRPr="001D4CAF">
        <w:rPr>
          <w:rFonts w:ascii="Times New Roman" w:hAnsi="Times New Roman" w:cs="Times New Roman"/>
          <w:color w:val="000000" w:themeColor="text1"/>
          <w:sz w:val="26"/>
          <w:szCs w:val="26"/>
        </w:rPr>
        <w:t>qua.......(B).</w:t>
      </w:r>
      <w:r w:rsidRPr="001D4CAF">
        <w:rPr>
          <w:rFonts w:ascii="MS Mincho" w:eastAsia="MS Mincho" w:hAnsi="MS Mincho" w:cs="MS Mincho" w:hint="eastAsia"/>
          <w:color w:val="000000" w:themeColor="text1"/>
          <w:sz w:val="26"/>
          <w:szCs w:val="26"/>
        </w:rPr>
        <w:t> </w:t>
      </w:r>
    </w:p>
    <w:p w:rsidR="00766916" w:rsidRPr="001D4CAF" w:rsidRDefault="00766916" w:rsidP="00766916">
      <w:pPr>
        <w:autoSpaceDE w:val="0"/>
        <w:autoSpaceDN w:val="0"/>
        <w:adjustRightInd w:val="0"/>
        <w:spacing w:before="100" w:beforeAutospacing="1" w:after="100" w:afterAutospacing="1"/>
        <w:ind w:left="-810" w:right="-898"/>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13.</w:t>
      </w:r>
      <w:r w:rsidRPr="001D4CAF">
        <w:rPr>
          <w:rFonts w:ascii="Times New Roman" w:hAnsi="Times New Roman" w:cs="Times New Roman"/>
          <w:color w:val="000000" w:themeColor="text1"/>
          <w:sz w:val="26"/>
          <w:szCs w:val="26"/>
        </w:rPr>
        <w:t xml:space="preserve"> Các thuốc đặt chế với tá dược thân dầu không tan trong ....(A), nhưng </w:t>
      </w:r>
      <w:r w:rsidRPr="001D4CAF">
        <w:rPr>
          <w:rFonts w:ascii="Times New Roman" w:hAnsi="Times New Roman" w:cs="Times New Roman"/>
          <w:color w:val="000000" w:themeColor="text1"/>
          <w:sz w:val="26"/>
          <w:szCs w:val="26"/>
          <w:lang w:val="vi-VN"/>
        </w:rPr>
        <w:t>…</w:t>
      </w:r>
      <w:r w:rsidRPr="001D4CAF">
        <w:rPr>
          <w:rFonts w:ascii="Times New Roman" w:hAnsi="Times New Roman" w:cs="Times New Roman"/>
          <w:color w:val="000000" w:themeColor="text1"/>
          <w:sz w:val="26"/>
          <w:szCs w:val="26"/>
        </w:rPr>
        <w:t xml:space="preserve">(B) </w:t>
      </w:r>
      <w:r w:rsidRPr="001D4CAF">
        <w:rPr>
          <w:rFonts w:ascii="Times New Roman" w:hAnsi="Times New Roman" w:cs="Times New Roman"/>
          <w:i/>
          <w:iCs/>
          <w:color w:val="000000" w:themeColor="text1"/>
          <w:sz w:val="26"/>
          <w:szCs w:val="26"/>
        </w:rPr>
        <w:t xml:space="preserve">ở </w:t>
      </w:r>
      <w:r w:rsidRPr="001D4CAF">
        <w:rPr>
          <w:rFonts w:ascii="Times New Roman" w:hAnsi="Times New Roman" w:cs="Times New Roman"/>
          <w:color w:val="000000" w:themeColor="text1"/>
          <w:sz w:val="26"/>
          <w:szCs w:val="26"/>
        </w:rPr>
        <w:t>thân nhiệt để giải phóng hoạt chất.</w:t>
      </w:r>
      <w:r w:rsidRPr="001D4CAF">
        <w:rPr>
          <w:rFonts w:ascii="MS Mincho" w:eastAsia="MS Mincho" w:hAnsi="MS Mincho" w:cs="MS Mincho" w:hint="eastAsia"/>
          <w:color w:val="000000" w:themeColor="text1"/>
          <w:sz w:val="26"/>
          <w:szCs w:val="26"/>
        </w:rPr>
        <w:t> </w:t>
      </w:r>
    </w:p>
    <w:p w:rsidR="00766916" w:rsidRPr="001D4CAF" w:rsidRDefault="00766916" w:rsidP="00766916">
      <w:pPr>
        <w:autoSpaceDE w:val="0"/>
        <w:autoSpaceDN w:val="0"/>
        <w:adjustRightInd w:val="0"/>
        <w:spacing w:before="100" w:beforeAutospacing="1" w:after="100" w:afterAutospacing="1"/>
        <w:ind w:left="-810" w:right="-898"/>
        <w:rPr>
          <w:rFonts w:ascii="Times New Roman" w:eastAsia="MS Mincho"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14.</w:t>
      </w:r>
      <w:r w:rsidRPr="001D4CAF">
        <w:rPr>
          <w:rFonts w:ascii="Times New Roman" w:hAnsi="Times New Roman" w:cs="Times New Roman"/>
          <w:color w:val="000000" w:themeColor="text1"/>
          <w:sz w:val="26"/>
          <w:szCs w:val="26"/>
        </w:rPr>
        <w:t xml:space="preserve"> Các thuốc đặt chế với tá dược thân nước..... (A) trong niêm dịch để .....(B) hoạt chất.</w:t>
      </w:r>
      <w:r w:rsidRPr="001D4CAF">
        <w:rPr>
          <w:rFonts w:ascii="MS Mincho" w:eastAsia="MS Mincho" w:hAnsi="MS Mincho" w:cs="MS Mincho" w:hint="eastAsia"/>
          <w:color w:val="000000" w:themeColor="text1"/>
          <w:sz w:val="26"/>
          <w:szCs w:val="26"/>
        </w:rPr>
        <w:t> </w:t>
      </w:r>
    </w:p>
    <w:p w:rsidR="00766916" w:rsidRPr="001D4CAF" w:rsidRDefault="00766916" w:rsidP="00766916">
      <w:pPr>
        <w:autoSpaceDE w:val="0"/>
        <w:autoSpaceDN w:val="0"/>
        <w:adjustRightInd w:val="0"/>
        <w:spacing w:before="100" w:beforeAutospacing="1" w:after="100" w:afterAutospacing="1"/>
        <w:ind w:left="-810" w:right="-898"/>
        <w:rPr>
          <w:rFonts w:ascii="Times New Roman" w:eastAsia="MS Mincho"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15.</w:t>
      </w:r>
      <w:r w:rsidRPr="001D4CAF">
        <w:rPr>
          <w:rFonts w:ascii="Times New Roman" w:hAnsi="Times New Roman" w:cs="Times New Roman"/>
          <w:color w:val="000000" w:themeColor="text1"/>
          <w:sz w:val="26"/>
          <w:szCs w:val="26"/>
        </w:rPr>
        <w:t xml:space="preserve"> Thuốc đặt chế với tá dược nhũ hoá vừa có khả năng..... (A), vừa có khả năng ...... (B) niêm dịch làm cho viên thuốc tan rã và giải phóng dược chất.</w:t>
      </w:r>
      <w:r w:rsidRPr="001D4CAF">
        <w:rPr>
          <w:rFonts w:ascii="MS Mincho" w:eastAsia="MS Mincho" w:hAnsi="MS Mincho" w:cs="MS Mincho" w:hint="eastAsia"/>
          <w:color w:val="000000" w:themeColor="text1"/>
          <w:sz w:val="26"/>
          <w:szCs w:val="26"/>
        </w:rPr>
        <w:t> </w:t>
      </w:r>
    </w:p>
    <w:p w:rsidR="00766916" w:rsidRPr="001D4CAF" w:rsidRDefault="00766916" w:rsidP="00766916">
      <w:pPr>
        <w:autoSpaceDE w:val="0"/>
        <w:autoSpaceDN w:val="0"/>
        <w:adjustRightInd w:val="0"/>
        <w:spacing w:before="100" w:beforeAutospacing="1" w:after="100" w:afterAutospacing="1"/>
        <w:ind w:left="-810" w:right="-898"/>
        <w:rPr>
          <w:rFonts w:ascii="Times New Roman" w:eastAsia="MS Mincho"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16.</w:t>
      </w:r>
      <w:r w:rsidRPr="001D4CAF">
        <w:rPr>
          <w:rFonts w:ascii="Times New Roman" w:hAnsi="Times New Roman" w:cs="Times New Roman"/>
          <w:color w:val="000000" w:themeColor="text1"/>
          <w:sz w:val="26"/>
          <w:szCs w:val="26"/>
        </w:rPr>
        <w:t xml:space="preserve"> Bơ cacao là este của ..... (A) với các .......(B) no và chưa no.</w:t>
      </w:r>
      <w:r w:rsidRPr="001D4CAF">
        <w:rPr>
          <w:rFonts w:ascii="MS Mincho" w:eastAsia="MS Mincho" w:hAnsi="MS Mincho" w:cs="MS Mincho" w:hint="eastAsia"/>
          <w:color w:val="000000" w:themeColor="text1"/>
          <w:sz w:val="26"/>
          <w:szCs w:val="26"/>
        </w:rPr>
        <w:t> </w:t>
      </w:r>
    </w:p>
    <w:p w:rsidR="00766916" w:rsidRPr="001D4CAF" w:rsidRDefault="00766916" w:rsidP="00766916">
      <w:pPr>
        <w:autoSpaceDE w:val="0"/>
        <w:autoSpaceDN w:val="0"/>
        <w:adjustRightInd w:val="0"/>
        <w:spacing w:before="100" w:beforeAutospacing="1" w:after="100" w:afterAutospacing="1"/>
        <w:ind w:left="-810" w:right="-898"/>
        <w:rPr>
          <w:rFonts w:ascii="Times New Roman" w:eastAsia="MS Mincho"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17.</w:t>
      </w:r>
      <w:r w:rsidRPr="001D4CAF">
        <w:rPr>
          <w:rFonts w:ascii="Times New Roman" w:hAnsi="Times New Roman" w:cs="Times New Roman"/>
          <w:color w:val="000000" w:themeColor="text1"/>
          <w:sz w:val="26"/>
          <w:szCs w:val="26"/>
        </w:rPr>
        <w:t xml:space="preserve"> Nhược điểm cơ bản nhất của bơ cacao là hiện tượng....(A), tồn tại dưới 4 dạng thù hình khác nhau nhưng trong đó chỉ có dạng......(B) là ổn định và bền vững.</w:t>
      </w:r>
      <w:r w:rsidRPr="001D4CAF">
        <w:rPr>
          <w:rFonts w:ascii="MS Mincho" w:eastAsia="MS Mincho" w:hAnsi="MS Mincho" w:cs="MS Mincho" w:hint="eastAsia"/>
          <w:color w:val="000000" w:themeColor="text1"/>
          <w:sz w:val="26"/>
          <w:szCs w:val="26"/>
        </w:rPr>
        <w:t> </w:t>
      </w:r>
    </w:p>
    <w:p w:rsidR="00766916" w:rsidRPr="001D4CAF" w:rsidRDefault="00766916" w:rsidP="00766916">
      <w:pPr>
        <w:autoSpaceDE w:val="0"/>
        <w:autoSpaceDN w:val="0"/>
        <w:adjustRightInd w:val="0"/>
        <w:spacing w:before="100" w:beforeAutospacing="1" w:after="100" w:afterAutospacing="1"/>
        <w:ind w:left="-810" w:right="-898"/>
        <w:rPr>
          <w:rFonts w:ascii="Times New Roman" w:eastAsia="MS Mincho"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18.</w:t>
      </w:r>
      <w:r w:rsidRPr="001D4CAF">
        <w:rPr>
          <w:rFonts w:ascii="Times New Roman" w:hAnsi="Times New Roman" w:cs="Times New Roman"/>
          <w:color w:val="000000" w:themeColor="text1"/>
          <w:sz w:val="26"/>
          <w:szCs w:val="26"/>
        </w:rPr>
        <w:t xml:space="preserve"> Hệ số thay thế thuận (E) của một dược chất với bơ cacao là ..... (A) dược chất thay thế được..... (B) bơ cacao khi đổ khuôn.</w:t>
      </w:r>
      <w:r w:rsidRPr="001D4CAF">
        <w:rPr>
          <w:rFonts w:ascii="MS Mincho" w:eastAsia="MS Mincho" w:hAnsi="MS Mincho" w:cs="MS Mincho" w:hint="eastAsia"/>
          <w:color w:val="000000" w:themeColor="text1"/>
          <w:sz w:val="26"/>
          <w:szCs w:val="26"/>
        </w:rPr>
        <w:t> </w:t>
      </w:r>
    </w:p>
    <w:p w:rsidR="00766916" w:rsidRPr="001D4CAF" w:rsidRDefault="00766916" w:rsidP="00766916">
      <w:pPr>
        <w:autoSpaceDE w:val="0"/>
        <w:autoSpaceDN w:val="0"/>
        <w:adjustRightInd w:val="0"/>
        <w:spacing w:before="100" w:beforeAutospacing="1" w:after="100" w:afterAutospacing="1"/>
        <w:ind w:left="-810" w:right="-898"/>
        <w:rPr>
          <w:rFonts w:ascii="Times New Roman" w:hAnsi="Times New Roman" w:cs="Times New Roman"/>
          <w:color w:val="000000" w:themeColor="text1"/>
          <w:sz w:val="26"/>
          <w:szCs w:val="26"/>
        </w:rPr>
      </w:pPr>
      <w:r w:rsidRPr="001D4CAF">
        <w:rPr>
          <w:rFonts w:ascii="Times New Roman" w:hAnsi="Times New Roman" w:cs="Times New Roman"/>
          <w:color w:val="000000" w:themeColor="text1"/>
          <w:sz w:val="26"/>
          <w:szCs w:val="26"/>
          <w:lang w:val="vi-VN"/>
        </w:rPr>
        <w:t>19.</w:t>
      </w:r>
      <w:r w:rsidRPr="001D4CAF">
        <w:rPr>
          <w:rFonts w:ascii="Times New Roman" w:hAnsi="Times New Roman" w:cs="Times New Roman"/>
          <w:color w:val="000000" w:themeColor="text1"/>
          <w:sz w:val="26"/>
          <w:szCs w:val="26"/>
        </w:rPr>
        <w:t xml:space="preserve"> Hoàn chỉnh sơ đồ điều chế thuốc đạn bằng phương pháp đun chảy đổ khuôn: </w:t>
      </w:r>
    </w:p>
    <w:p w:rsidR="00766916" w:rsidRPr="001D4CAF" w:rsidRDefault="00766916" w:rsidP="00766916">
      <w:pPr>
        <w:autoSpaceDE w:val="0"/>
        <w:autoSpaceDN w:val="0"/>
        <w:adjustRightInd w:val="0"/>
        <w:spacing w:before="100" w:beforeAutospacing="1" w:after="100" w:afterAutospacing="1"/>
        <w:rPr>
          <w:rFonts w:ascii="Times New Roman" w:hAnsi="Times New Roman" w:cs="Times New Roman"/>
          <w:color w:val="000000" w:themeColor="text1"/>
          <w:sz w:val="26"/>
          <w:szCs w:val="26"/>
        </w:rPr>
      </w:pPr>
      <w:r w:rsidRPr="001D4CAF">
        <w:rPr>
          <w:rFonts w:ascii="Times New Roman" w:hAnsi="Times New Roman" w:cs="Times New Roman"/>
          <w:noProof/>
          <w:color w:val="000000" w:themeColor="text1"/>
          <w:sz w:val="26"/>
          <w:szCs w:val="26"/>
        </w:rPr>
        <w:lastRenderedPageBreak/>
        <w:drawing>
          <wp:inline distT="0" distB="0" distL="0" distR="0" wp14:anchorId="0E1832F4" wp14:editId="516767D2">
            <wp:extent cx="5486400" cy="3625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Ảnh chụp Màn hình 2018-09-28 lúc 22.31.59.png"/>
                    <pic:cNvPicPr/>
                  </pic:nvPicPr>
                  <pic:blipFill>
                    <a:blip r:embed="rId4">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491684" cy="3628652"/>
                    </a:xfrm>
                    <a:prstGeom prst="rect">
                      <a:avLst/>
                    </a:prstGeom>
                  </pic:spPr>
                </pic:pic>
              </a:graphicData>
            </a:graphic>
          </wp:inline>
        </w:drawing>
      </w:r>
    </w:p>
    <w:p w:rsidR="00766916" w:rsidRPr="001D4CAF" w:rsidRDefault="00766916" w:rsidP="00766916">
      <w:pPr>
        <w:autoSpaceDE w:val="0"/>
        <w:autoSpaceDN w:val="0"/>
        <w:adjustRightInd w:val="0"/>
        <w:spacing w:before="100" w:beforeAutospacing="1" w:after="100" w:afterAutospacing="1"/>
        <w:ind w:left="-806" w:right="-893"/>
        <w:rPr>
          <w:rFonts w:ascii="Times New Roman" w:hAnsi="Times New Roman" w:cs="Times New Roman"/>
          <w:color w:val="000000" w:themeColor="text1"/>
          <w:sz w:val="26"/>
          <w:szCs w:val="26"/>
          <w:lang w:val="vi-VN"/>
        </w:rPr>
      </w:pPr>
      <w:r w:rsidRPr="001D4CAF">
        <w:rPr>
          <w:rFonts w:ascii="Times New Roman" w:hAnsi="Times New Roman" w:cs="Times New Roman"/>
          <w:color w:val="000000" w:themeColor="text1"/>
          <w:sz w:val="26"/>
          <w:szCs w:val="26"/>
          <w:lang w:val="vi-VN"/>
        </w:rPr>
        <w:t>-(</w:t>
      </w:r>
      <w:r w:rsidRPr="001D4CAF">
        <w:rPr>
          <w:rFonts w:ascii="Times New Roman" w:hAnsi="Times New Roman" w:cs="Times New Roman"/>
          <w:color w:val="000000" w:themeColor="text1"/>
          <w:sz w:val="26"/>
          <w:szCs w:val="26"/>
        </w:rPr>
        <w:t>A</w:t>
      </w:r>
      <w:r w:rsidRPr="001D4CAF">
        <w:rPr>
          <w:rFonts w:ascii="Times New Roman" w:hAnsi="Times New Roman" w:cs="Times New Roman"/>
          <w:color w:val="000000" w:themeColor="text1"/>
          <w:sz w:val="26"/>
          <w:szCs w:val="26"/>
          <w:lang w:val="vi-VN"/>
        </w:rPr>
        <w:t>)….…</w:t>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r>
      <w:r w:rsidRPr="001D4CAF">
        <w:rPr>
          <w:rFonts w:ascii="Times New Roman" w:hAnsi="Times New Roman" w:cs="Times New Roman"/>
          <w:color w:val="000000" w:themeColor="text1"/>
          <w:sz w:val="26"/>
          <w:szCs w:val="26"/>
          <w:lang w:val="vi-VN"/>
        </w:rPr>
        <w:tab/>
        <w:t>-(</w:t>
      </w:r>
      <w:r w:rsidRPr="001D4CAF">
        <w:rPr>
          <w:rFonts w:ascii="Times New Roman" w:hAnsi="Times New Roman" w:cs="Times New Roman"/>
          <w:color w:val="000000" w:themeColor="text1"/>
          <w:sz w:val="26"/>
          <w:szCs w:val="26"/>
        </w:rPr>
        <w:t>B</w:t>
      </w:r>
      <w:r w:rsidRPr="001D4CAF">
        <w:rPr>
          <w:rFonts w:ascii="Times New Roman" w:hAnsi="Times New Roman" w:cs="Times New Roman"/>
          <w:color w:val="000000" w:themeColor="text1"/>
          <w:sz w:val="26"/>
          <w:szCs w:val="26"/>
          <w:lang w:val="vi-VN"/>
        </w:rPr>
        <w:t>)……..</w:t>
      </w:r>
    </w:p>
    <w:p w:rsidR="00854513" w:rsidRDefault="00854513">
      <w:bookmarkStart w:id="0" w:name="_GoBack"/>
      <w:bookmarkEnd w:id="0"/>
    </w:p>
    <w:sectPr w:rsidR="00854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70"/>
    <w:rsid w:val="003D5570"/>
    <w:rsid w:val="00766916"/>
    <w:rsid w:val="0085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84F86-00B0-40E3-A78A-D5E56E06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9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2011</Characters>
  <Application>Microsoft Office Word</Application>
  <DocSecurity>0</DocSecurity>
  <Lines>16</Lines>
  <Paragraphs>4</Paragraphs>
  <ScaleCrop>false</ScaleCrop>
  <Company>Microsoft</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2</cp:revision>
  <dcterms:created xsi:type="dcterms:W3CDTF">2019-08-17T08:13:00Z</dcterms:created>
  <dcterms:modified xsi:type="dcterms:W3CDTF">2019-08-17T08:13:00Z</dcterms:modified>
</cp:coreProperties>
</file>