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A9" w:rsidRPr="009314B5" w:rsidRDefault="005126A9" w:rsidP="009314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9314B5">
        <w:rPr>
          <w:rFonts w:ascii="Times New Roman" w:eastAsia="Times New Roman" w:hAnsi="Times New Roman" w:cs="Times New Roman"/>
          <w:color w:val="1D2129"/>
          <w:sz w:val="28"/>
          <w:szCs w:val="28"/>
        </w:rPr>
        <w:t>KẾ HOẠCH HỌC TẬP</w:t>
      </w:r>
      <w:r w:rsid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P1</w:t>
      </w:r>
    </w:p>
    <w:p w:rsidR="005126A9" w:rsidRPr="005126A9" w:rsidRDefault="005126A9" w:rsidP="009314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proofErr w:type="spellStart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>Thông</w:t>
      </w:r>
      <w:proofErr w:type="spellEnd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>báo</w:t>
      </w:r>
      <w:proofErr w:type="spellEnd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>chính</w:t>
      </w:r>
      <w:proofErr w:type="spellEnd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>thức</w:t>
      </w:r>
      <w:proofErr w:type="spellEnd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>về</w:t>
      </w:r>
      <w:proofErr w:type="spellEnd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>kế</w:t>
      </w:r>
      <w:proofErr w:type="spellEnd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>hoạch</w:t>
      </w:r>
      <w:proofErr w:type="spellEnd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>đi</w:t>
      </w:r>
      <w:proofErr w:type="spellEnd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>thực</w:t>
      </w:r>
      <w:proofErr w:type="spellEnd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>hành</w:t>
      </w:r>
      <w:proofErr w:type="spellEnd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>nhà</w:t>
      </w:r>
      <w:proofErr w:type="spellEnd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>thuốc</w:t>
      </w:r>
      <w:proofErr w:type="spellEnd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>thực</w:t>
      </w:r>
      <w:proofErr w:type="spellEnd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>hành</w:t>
      </w:r>
      <w:proofErr w:type="spellEnd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>dược</w:t>
      </w:r>
      <w:proofErr w:type="spellEnd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>khoa</w:t>
      </w:r>
      <w:proofErr w:type="spellEnd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>đăng</w:t>
      </w:r>
      <w:proofErr w:type="spellEnd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>kí</w:t>
      </w:r>
      <w:proofErr w:type="spellEnd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>môn</w:t>
      </w:r>
      <w:proofErr w:type="spellEnd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>học</w:t>
      </w:r>
      <w:proofErr w:type="spellEnd"/>
      <w:r w:rsidRPr="005126A9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: </w:t>
      </w:r>
    </w:p>
    <w:p w:rsidR="006178EF" w:rsidRPr="006178EF" w:rsidRDefault="006178EF" w:rsidP="006178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#1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Về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thực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ành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nhà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thuốc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Tuần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tới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K21YDH</w:t>
      </w:r>
      <w:bookmarkStart w:id="0" w:name="_GoBack"/>
      <w:bookmarkEnd w:id="0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sẽ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đi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và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sẽ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có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nhiều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suất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để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các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bạn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TỰ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đăng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kí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để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không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ảnh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hưởng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đến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quá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trình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học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của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các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bạn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. </w:t>
      </w:r>
      <w:proofErr w:type="spellStart"/>
      <w:proofErr w:type="gram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Mỗi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nhóm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chỉ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đi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1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buổi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tại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nhà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thuốc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đại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học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duy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tân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.</w:t>
      </w:r>
      <w:proofErr w:type="gram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</w:p>
    <w:p w:rsidR="006178EF" w:rsidRPr="006178EF" w:rsidRDefault="006178EF" w:rsidP="006178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#2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Về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đăng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kí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môn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học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học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kì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1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tới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đây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trường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sẽ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tự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động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đăng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kí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cho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lớp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4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môn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là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quản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trị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KDDP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và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thực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phẩm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CN,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thực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hành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dược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khoa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đường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lối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và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1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môn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lớp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tự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đăng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kí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là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CND1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với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mã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lớp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có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sẵn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là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PHC 401 I. </w:t>
      </w:r>
    </w:p>
    <w:p w:rsidR="006178EF" w:rsidRPr="006178EF" w:rsidRDefault="006178EF" w:rsidP="006178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-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Giai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đoạn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1: + TPCN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sẽ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học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từ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tuần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1-3 (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xong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hết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) </w:t>
      </w:r>
    </w:p>
    <w:p w:rsidR="006178EF" w:rsidRPr="006178EF" w:rsidRDefault="006178EF" w:rsidP="006178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-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Giai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đoạn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2: +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Học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CND1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và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quản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trị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KĐP,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đường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lối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</w:p>
    <w:p w:rsidR="006178EF" w:rsidRPr="006178EF" w:rsidRDefault="006178EF" w:rsidP="006178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#3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Thực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hành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dược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khoa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: + THDK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lớp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sẽ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đi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từ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tuần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4-10 (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tức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là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đi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đợt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đầu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),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sinh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viên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không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được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tự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ý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huỷ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thực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hành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dược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khoa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vì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nếu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huỷ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sẽ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không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đăng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kí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lại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được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. </w:t>
      </w:r>
    </w:p>
    <w:p w:rsidR="006178EF" w:rsidRPr="006178EF" w:rsidRDefault="006178EF" w:rsidP="006178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+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Tuần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4-7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học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thực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hành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(2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tuần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Bệnh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viện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1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tuần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trung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tâm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kiểm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nghiệm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và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nhà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thuốc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1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tuần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ở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công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ty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),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tuần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8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học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lý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thuyết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và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tuần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9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sẽ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thi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vấn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đáp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. </w:t>
      </w:r>
      <w:proofErr w:type="spellStart"/>
      <w:proofErr w:type="gram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Sinh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viên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chú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ý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sắp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xếp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mọi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lịch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để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đi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học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vì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bắt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buộc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không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được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vắng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bữa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nào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hết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.</w:t>
      </w:r>
      <w:proofErr w:type="gram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</w:p>
    <w:p w:rsidR="006178EF" w:rsidRPr="006178EF" w:rsidRDefault="006178EF" w:rsidP="006178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+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Tuần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3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sẽ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được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phổ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biến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quy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chế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về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thực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hành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dược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khoa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.</w:t>
      </w:r>
    </w:p>
    <w:p w:rsidR="006178EF" w:rsidRPr="006178EF" w:rsidRDefault="006178EF" w:rsidP="006178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+ THDK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sẽ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đi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học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từ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7h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sáng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đến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17h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chiều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vì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vậy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bạn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nào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có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nhu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cầu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đăng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kí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mấy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môn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trả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nợ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thì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đăng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kí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vào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buổi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tối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hoặc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học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trong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2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ngày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cuối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>tuần</w:t>
      </w:r>
      <w:proofErr w:type="spellEnd"/>
      <w:r w:rsidRPr="006178E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. </w:t>
      </w:r>
    </w:p>
    <w:p w:rsidR="000E60F8" w:rsidRPr="006178EF" w:rsidRDefault="000E60F8" w:rsidP="006178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129"/>
          <w:sz w:val="28"/>
          <w:szCs w:val="28"/>
        </w:rPr>
      </w:pPr>
    </w:p>
    <w:sectPr w:rsidR="000E60F8" w:rsidRPr="00617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142"/>
    <w:multiLevelType w:val="multilevel"/>
    <w:tmpl w:val="CDF4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6E67BE"/>
    <w:multiLevelType w:val="hybridMultilevel"/>
    <w:tmpl w:val="605C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41726"/>
    <w:multiLevelType w:val="hybridMultilevel"/>
    <w:tmpl w:val="A2C00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A9"/>
    <w:rsid w:val="000E60F8"/>
    <w:rsid w:val="002062FF"/>
    <w:rsid w:val="002C012E"/>
    <w:rsid w:val="005126A9"/>
    <w:rsid w:val="006178EF"/>
    <w:rsid w:val="009314B5"/>
    <w:rsid w:val="00C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yxo">
    <w:name w:val="_4yxo"/>
    <w:basedOn w:val="DefaultParagraphFont"/>
    <w:rsid w:val="005126A9"/>
  </w:style>
  <w:style w:type="character" w:customStyle="1" w:styleId="textexposedshow">
    <w:name w:val="text_exposed_show"/>
    <w:basedOn w:val="DefaultParagraphFont"/>
    <w:rsid w:val="005126A9"/>
  </w:style>
  <w:style w:type="paragraph" w:styleId="ListParagraph">
    <w:name w:val="List Paragraph"/>
    <w:basedOn w:val="Normal"/>
    <w:uiPriority w:val="34"/>
    <w:qFormat/>
    <w:rsid w:val="00512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yxo">
    <w:name w:val="_4yxo"/>
    <w:basedOn w:val="DefaultParagraphFont"/>
    <w:rsid w:val="005126A9"/>
  </w:style>
  <w:style w:type="character" w:customStyle="1" w:styleId="textexposedshow">
    <w:name w:val="text_exposed_show"/>
    <w:basedOn w:val="DefaultParagraphFont"/>
    <w:rsid w:val="005126A9"/>
  </w:style>
  <w:style w:type="paragraph" w:styleId="ListParagraph">
    <w:name w:val="List Paragraph"/>
    <w:basedOn w:val="Normal"/>
    <w:uiPriority w:val="34"/>
    <w:qFormat/>
    <w:rsid w:val="00512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2019-06-18T14:32:00Z</dcterms:created>
  <dcterms:modified xsi:type="dcterms:W3CDTF">2019-06-18T14:34:00Z</dcterms:modified>
</cp:coreProperties>
</file>