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5545B8" w:rsidRDefault="005545B8" w:rsidP="005545B8">
      <w:pPr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bookmarkStart w:id="0" w:name="_GoBack"/>
      <w:bookmarkEnd w:id="0"/>
      <w:r w:rsidRPr="005545B8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* </w:t>
      </w:r>
      <w:r w:rsidRPr="005545B8">
        <w:rPr>
          <w:rFonts w:ascii="Times New Roman" w:hAnsi="Times New Roman"/>
          <w:b/>
          <w:i/>
          <w:color w:val="000000" w:themeColor="text1"/>
          <w:sz w:val="26"/>
          <w:szCs w:val="26"/>
          <w:lang w:val="fr-FR"/>
        </w:rPr>
        <w:t>Phân biệt đúng (</w:t>
      </w:r>
      <w:r w:rsidRPr="005545B8">
        <w:rPr>
          <w:rFonts w:ascii="Times New Roman" w:hAnsi="Times New Roman" w:hint="eastAsia"/>
          <w:b/>
          <w:i/>
          <w:color w:val="000000" w:themeColor="text1"/>
          <w:sz w:val="26"/>
          <w:szCs w:val="26"/>
          <w:lang w:val="fr-FR"/>
        </w:rPr>
        <w:t>Đ</w:t>
      </w:r>
      <w:r w:rsidRPr="005545B8">
        <w:rPr>
          <w:rFonts w:ascii="Times New Roman" w:hAnsi="Times New Roman"/>
          <w:b/>
          <w:i/>
          <w:color w:val="000000" w:themeColor="text1"/>
          <w:sz w:val="26"/>
          <w:szCs w:val="26"/>
          <w:lang w:val="fr-FR"/>
        </w:rPr>
        <w:t>) /sai (S)</w:t>
      </w:r>
      <w:r w:rsidRPr="005545B8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 các câu từ 3.21 đến 3.50:</w:t>
      </w:r>
    </w:p>
    <w:p w:rsidR="005545B8" w:rsidRPr="005545B8" w:rsidRDefault="005545B8" w:rsidP="005545B8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 3.21. Điều trị tâm thần hưng cảm bằng thuốc dẫn chất phenothiazin phải dùng</w:t>
      </w:r>
    </w:p>
    <w:p w:rsidR="005545B8" w:rsidRPr="005545B8" w:rsidRDefault="005545B8" w:rsidP="005545B8">
      <w:pPr>
        <w:jc w:val="both"/>
        <w:rPr>
          <w:color w:val="000000" w:themeColor="text1"/>
          <w:szCs w:val="26"/>
        </w:rPr>
      </w:pP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         đúng liều và hết đợt điều trị, không </w:t>
      </w:r>
      <w:r w:rsidRPr="005545B8">
        <w:rPr>
          <w:rFonts w:ascii="Times New Roman" w:hAnsi="Times New Roman" w:hint="eastAsia"/>
          <w:color w:val="000000" w:themeColor="text1"/>
          <w:sz w:val="26"/>
          <w:szCs w:val="26"/>
        </w:rPr>
        <w:t>đư</w:t>
      </w: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ợc giảm liều. </w:t>
      </w:r>
      <w:r w:rsidRPr="005545B8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5545B8">
        <w:rPr>
          <w:rFonts w:ascii="Times New Roman" w:hAnsi="Times New Roman"/>
          <w:color w:val="000000" w:themeColor="text1"/>
          <w:sz w:val="26"/>
          <w:szCs w:val="26"/>
        </w:rPr>
        <w:tab/>
      </w:r>
    </w:p>
    <w:p w:rsidR="005545B8" w:rsidRPr="005545B8" w:rsidRDefault="005545B8" w:rsidP="005545B8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 3.22. Thioridazin hydroclorid còn </w:t>
      </w:r>
      <w:r w:rsidRPr="005545B8">
        <w:rPr>
          <w:rFonts w:ascii="Times New Roman" w:hAnsi="Times New Roman" w:hint="eastAsia"/>
          <w:color w:val="000000" w:themeColor="text1"/>
          <w:sz w:val="26"/>
          <w:szCs w:val="26"/>
        </w:rPr>
        <w:t>đư</w:t>
      </w: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ợc dùng làm thuốc ngủ. </w:t>
      </w:r>
    </w:p>
    <w:p w:rsidR="005545B8" w:rsidRPr="005545B8" w:rsidRDefault="005545B8" w:rsidP="005545B8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 3.23. Cấp cứu tâm thần h</w:t>
      </w:r>
      <w:r w:rsidRPr="005545B8">
        <w:rPr>
          <w:rFonts w:ascii="Times New Roman" w:hAnsi="Times New Roman" w:hint="eastAsia"/>
          <w:color w:val="000000" w:themeColor="text1"/>
          <w:sz w:val="26"/>
          <w:szCs w:val="26"/>
        </w:rPr>
        <w:t>ư</w:t>
      </w: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ng cảm phải tiêm IM haloperidol. </w:t>
      </w:r>
    </w:p>
    <w:p w:rsidR="005545B8" w:rsidRPr="005545B8" w:rsidRDefault="005545B8" w:rsidP="005545B8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 3.24. Hạ huyết áp do uống loxapin succinat cần tiêm nor-adrenalin. </w:t>
      </w:r>
    </w:p>
    <w:p w:rsidR="005545B8" w:rsidRPr="005545B8" w:rsidRDefault="005545B8" w:rsidP="005545B8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 3.25. Risperidon là thuốc đặc hiệu trị tâm thần trầm cảm. </w:t>
      </w:r>
    </w:p>
    <w:p w:rsidR="005545B8" w:rsidRPr="005545B8" w:rsidRDefault="005545B8" w:rsidP="005545B8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 3.26. Phenelzin sulfat chống trầm cảm do ức ch</w:t>
      </w:r>
      <w:r w:rsidRPr="005545B8">
        <w:rPr>
          <w:rFonts w:ascii="Times New Roman" w:hAnsi="Times New Roman"/>
          <w:color w:val="000000" w:themeColor="text1"/>
          <w:sz w:val="26"/>
        </w:rPr>
        <w:t xml:space="preserve">ế MAO. </w:t>
      </w:r>
    </w:p>
    <w:p w:rsidR="005545B8" w:rsidRPr="005545B8" w:rsidRDefault="005545B8" w:rsidP="005545B8">
      <w:pPr>
        <w:jc w:val="both"/>
        <w:rPr>
          <w:color w:val="000000" w:themeColor="text1"/>
          <w:szCs w:val="26"/>
        </w:rPr>
      </w:pP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 3.27. Th</w:t>
      </w:r>
      <w:r w:rsidRPr="005545B8">
        <w:rPr>
          <w:rFonts w:ascii="Times New Roman" w:hAnsi="Times New Roman" w:hint="eastAsia"/>
          <w:color w:val="000000" w:themeColor="text1"/>
          <w:sz w:val="26"/>
        </w:rPr>
        <w:t>ư</w:t>
      </w:r>
      <w:r w:rsidRPr="005545B8">
        <w:rPr>
          <w:rFonts w:ascii="Times New Roman" w:hAnsi="Times New Roman"/>
          <w:color w:val="000000" w:themeColor="text1"/>
          <w:sz w:val="26"/>
        </w:rPr>
        <w:t>ờng</w:t>
      </w: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 u</w:t>
      </w:r>
      <w:r w:rsidRPr="005545B8">
        <w:rPr>
          <w:rFonts w:ascii="Times New Roman" w:hAnsi="Times New Roman"/>
          <w:color w:val="000000" w:themeColor="text1"/>
          <w:sz w:val="26"/>
        </w:rPr>
        <w:t>ống clopromazin hydroclorid</w:t>
      </w: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 ch</w:t>
      </w:r>
      <w:r w:rsidRPr="005545B8">
        <w:rPr>
          <w:rFonts w:ascii="Times New Roman" w:hAnsi="Times New Roman"/>
          <w:color w:val="000000" w:themeColor="text1"/>
          <w:sz w:val="26"/>
        </w:rPr>
        <w:t>ống</w:t>
      </w: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 dị ứng</w:t>
      </w:r>
      <w:r w:rsidRPr="005545B8">
        <w:rPr>
          <w:rFonts w:ascii="Times New Roman" w:hAnsi="Times New Roman"/>
          <w:color w:val="000000" w:themeColor="text1"/>
          <w:sz w:val="26"/>
        </w:rPr>
        <w:t xml:space="preserve">. </w:t>
      </w:r>
    </w:p>
    <w:p w:rsidR="005545B8" w:rsidRPr="005545B8" w:rsidRDefault="005545B8" w:rsidP="005545B8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 3.28. Dung dịch haloperidol cho cực </w:t>
      </w:r>
      <w:r w:rsidRPr="005545B8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ại hấp thụ ở 245 nm. </w:t>
      </w:r>
    </w:p>
    <w:p w:rsidR="005545B8" w:rsidRPr="005545B8" w:rsidRDefault="005545B8" w:rsidP="005545B8">
      <w:pPr>
        <w:jc w:val="both"/>
        <w:rPr>
          <w:rFonts w:ascii="Arial" w:hAnsi="Arial" w:cs="Arial"/>
          <w:color w:val="000000" w:themeColor="text1"/>
          <w:szCs w:val="26"/>
        </w:rPr>
      </w:pP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 3.29. Thiothixen hydrocl</w:t>
      </w:r>
      <w:r w:rsidRPr="005545B8">
        <w:rPr>
          <w:rFonts w:ascii="Times New Roman" w:hAnsi="Times New Roman"/>
          <w:color w:val="000000" w:themeColor="text1"/>
          <w:sz w:val="26"/>
        </w:rPr>
        <w:t>orid</w:t>
      </w: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 kháng histamin ch</w:t>
      </w:r>
      <w:r w:rsidRPr="005545B8">
        <w:rPr>
          <w:rFonts w:ascii="Times New Roman" w:hAnsi="Times New Roman"/>
          <w:color w:val="000000" w:themeColor="text1"/>
          <w:sz w:val="26"/>
        </w:rPr>
        <w:t xml:space="preserve">ống dị ứng </w:t>
      </w: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hiệu lực cao. </w:t>
      </w:r>
    </w:p>
    <w:p w:rsidR="005545B8" w:rsidRPr="005545B8" w:rsidRDefault="005545B8" w:rsidP="005545B8">
      <w:pPr>
        <w:jc w:val="both"/>
        <w:rPr>
          <w:color w:val="000000" w:themeColor="text1"/>
          <w:szCs w:val="26"/>
        </w:rPr>
      </w:pP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 3.30. Hoà tan th</w:t>
      </w:r>
      <w:r w:rsidRPr="005545B8">
        <w:rPr>
          <w:rFonts w:ascii="Times New Roman" w:hAnsi="Times New Roman"/>
          <w:color w:val="000000" w:themeColor="text1"/>
          <w:sz w:val="26"/>
        </w:rPr>
        <w:t xml:space="preserve">ioridazin vào </w:t>
      </w:r>
      <w:r w:rsidRPr="005545B8">
        <w:rPr>
          <w:rFonts w:ascii="Times New Roman" w:hAnsi="Times New Roman"/>
          <w:color w:val="000000" w:themeColor="text1"/>
          <w:sz w:val="26"/>
          <w:szCs w:val="26"/>
        </w:rPr>
        <w:t>H</w:t>
      </w:r>
      <w:r w:rsidRPr="005545B8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2</w:t>
      </w:r>
      <w:r w:rsidRPr="005545B8">
        <w:rPr>
          <w:rFonts w:ascii="Times New Roman" w:hAnsi="Times New Roman"/>
          <w:color w:val="000000" w:themeColor="text1"/>
          <w:sz w:val="26"/>
          <w:szCs w:val="26"/>
        </w:rPr>
        <w:t>SO</w:t>
      </w:r>
      <w:r w:rsidRPr="005545B8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4</w:t>
      </w: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545B8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ậm </w:t>
      </w:r>
      <w:r w:rsidRPr="005545B8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5545B8">
        <w:rPr>
          <w:rFonts w:ascii="Times New Roman" w:hAnsi="Times New Roman"/>
          <w:color w:val="000000" w:themeColor="text1"/>
          <w:sz w:val="26"/>
          <w:szCs w:val="26"/>
        </w:rPr>
        <w:t>ặc</w:t>
      </w:r>
      <w:r w:rsidRPr="005545B8">
        <w:rPr>
          <w:rFonts w:ascii="Times New Roman" w:hAnsi="Times New Roman"/>
          <w:color w:val="000000" w:themeColor="text1"/>
          <w:sz w:val="26"/>
        </w:rPr>
        <w:t xml:space="preserve"> sẽ cho </w:t>
      </w: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màu hồng. </w:t>
      </w:r>
    </w:p>
    <w:p w:rsidR="005545B8" w:rsidRPr="005545B8" w:rsidRDefault="005545B8" w:rsidP="005545B8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 3.31. Trazodon hydroclorid là thuốc trị tâm thần h</w:t>
      </w:r>
      <w:r w:rsidRPr="005545B8">
        <w:rPr>
          <w:rFonts w:ascii="Times New Roman" w:hAnsi="Times New Roman" w:hint="eastAsia"/>
          <w:color w:val="000000" w:themeColor="text1"/>
          <w:sz w:val="26"/>
          <w:szCs w:val="26"/>
        </w:rPr>
        <w:t>ư</w:t>
      </w: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ng cảm </w:t>
      </w:r>
      <w:r w:rsidRPr="005545B8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ặc hiệu. </w:t>
      </w:r>
    </w:p>
    <w:p w:rsidR="005545B8" w:rsidRPr="005545B8" w:rsidRDefault="005545B8" w:rsidP="005545B8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 3.32. Không cần quản lý loxapin theo chế </w:t>
      </w:r>
      <w:r w:rsidRPr="005545B8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5545B8">
        <w:rPr>
          <w:rFonts w:ascii="Times New Roman" w:hAnsi="Times New Roman"/>
          <w:color w:val="000000" w:themeColor="text1"/>
          <w:sz w:val="26"/>
          <w:szCs w:val="26"/>
        </w:rPr>
        <w:t>ộ thuốc h</w:t>
      </w:r>
      <w:r w:rsidRPr="005545B8">
        <w:rPr>
          <w:rFonts w:ascii="Times New Roman" w:hAnsi="Times New Roman" w:hint="eastAsia"/>
          <w:color w:val="000000" w:themeColor="text1"/>
          <w:sz w:val="26"/>
          <w:szCs w:val="26"/>
        </w:rPr>
        <w:t>ư</w:t>
      </w: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ớng thần. </w:t>
      </w:r>
    </w:p>
    <w:p w:rsidR="005545B8" w:rsidRPr="005545B8" w:rsidRDefault="005545B8" w:rsidP="005545B8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 3.33. Phenelzin sulfat tạo osazon (màu vàng) với p-nitrobenzaldehyd. </w:t>
      </w:r>
    </w:p>
    <w:p w:rsidR="005545B8" w:rsidRPr="005545B8" w:rsidRDefault="005545B8" w:rsidP="005545B8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 3.34. U</w:t>
      </w:r>
      <w:r w:rsidRPr="005545B8">
        <w:rPr>
          <w:rFonts w:ascii="Arial" w:hAnsi="Arial" w:cs="Arial"/>
          <w:color w:val="000000" w:themeColor="text1"/>
        </w:rPr>
        <w:t>ố</w:t>
      </w:r>
      <w:r w:rsidRPr="005545B8">
        <w:rPr>
          <w:rFonts w:cs=".VnTime"/>
          <w:color w:val="000000" w:themeColor="text1"/>
        </w:rPr>
        <w:t xml:space="preserve">ng </w:t>
      </w:r>
      <w:r w:rsidRPr="005545B8">
        <w:rPr>
          <w:rFonts w:ascii="Times New Roman" w:hAnsi="Times New Roman"/>
          <w:color w:val="000000" w:themeColor="text1"/>
          <w:sz w:val="26"/>
          <w:szCs w:val="26"/>
        </w:rPr>
        <w:t>th</w:t>
      </w:r>
      <w:r w:rsidRPr="005545B8">
        <w:rPr>
          <w:rFonts w:ascii="Times New Roman" w:hAnsi="Times New Roman"/>
          <w:color w:val="000000" w:themeColor="text1"/>
          <w:sz w:val="26"/>
        </w:rPr>
        <w:t>ioridazin</w:t>
      </w: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 viên bao tan trong ruột không bị kích ứng. </w:t>
      </w:r>
    </w:p>
    <w:p w:rsidR="005545B8" w:rsidRPr="005545B8" w:rsidRDefault="005545B8" w:rsidP="005545B8">
      <w:pPr>
        <w:jc w:val="both"/>
        <w:rPr>
          <w:color w:val="000000" w:themeColor="text1"/>
          <w:szCs w:val="26"/>
        </w:rPr>
      </w:pP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 3.35. Uống trazodon hydrocl</w:t>
      </w:r>
      <w:r w:rsidRPr="005545B8">
        <w:rPr>
          <w:rFonts w:ascii="Times New Roman" w:hAnsi="Times New Roman"/>
          <w:color w:val="000000" w:themeColor="text1"/>
          <w:sz w:val="26"/>
        </w:rPr>
        <w:t xml:space="preserve">orid </w:t>
      </w: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nhiều ngày sẽ bị khô miệng. </w:t>
      </w:r>
    </w:p>
    <w:p w:rsidR="005545B8" w:rsidRPr="005545B8" w:rsidRDefault="005545B8" w:rsidP="005545B8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 3.36. Tác dụng phụ ngoại tháp của trazodon nặng nề h</w:t>
      </w:r>
      <w:r w:rsidRPr="005545B8">
        <w:rPr>
          <w:rFonts w:ascii="Times New Roman" w:hAnsi="Times New Roman" w:hint="eastAsia"/>
          <w:color w:val="000000" w:themeColor="text1"/>
          <w:sz w:val="26"/>
          <w:szCs w:val="26"/>
        </w:rPr>
        <w:t>ơ</w:t>
      </w: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n thioridazin. </w:t>
      </w:r>
    </w:p>
    <w:p w:rsidR="005545B8" w:rsidRPr="005545B8" w:rsidRDefault="005545B8" w:rsidP="005545B8">
      <w:pPr>
        <w:jc w:val="both"/>
        <w:rPr>
          <w:color w:val="000000" w:themeColor="text1"/>
          <w:szCs w:val="26"/>
        </w:rPr>
      </w:pP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 3.37. Thioth</w:t>
      </w:r>
      <w:r w:rsidRPr="005545B8">
        <w:rPr>
          <w:rFonts w:ascii="Times New Roman" w:hAnsi="Times New Roman"/>
          <w:color w:val="000000" w:themeColor="text1"/>
          <w:sz w:val="26"/>
        </w:rPr>
        <w:t>ixen hydroclorid</w:t>
      </w: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 b</w:t>
      </w:r>
      <w:r w:rsidRPr="005545B8">
        <w:rPr>
          <w:rFonts w:ascii="Times New Roman" w:hAnsi="Times New Roman"/>
          <w:color w:val="000000" w:themeColor="text1"/>
          <w:sz w:val="26"/>
        </w:rPr>
        <w:t xml:space="preserve">ền, bảo quản </w:t>
      </w:r>
      <w:r w:rsidRPr="005545B8">
        <w:rPr>
          <w:rFonts w:ascii="Times New Roman" w:hAnsi="Times New Roman"/>
          <w:color w:val="000000" w:themeColor="text1"/>
          <w:sz w:val="26"/>
          <w:szCs w:val="26"/>
        </w:rPr>
        <w:t>không cần bọc gi</w:t>
      </w:r>
      <w:r w:rsidRPr="005545B8">
        <w:rPr>
          <w:rFonts w:ascii="Times New Roman" w:hAnsi="Times New Roman"/>
          <w:color w:val="000000" w:themeColor="text1"/>
          <w:sz w:val="26"/>
        </w:rPr>
        <w:t xml:space="preserve">ấy đen. </w:t>
      </w:r>
    </w:p>
    <w:p w:rsidR="005545B8" w:rsidRPr="005545B8" w:rsidRDefault="005545B8" w:rsidP="005545B8">
      <w:pPr>
        <w:jc w:val="both"/>
        <w:rPr>
          <w:color w:val="000000" w:themeColor="text1"/>
          <w:szCs w:val="26"/>
        </w:rPr>
      </w:pP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 3.38. U</w:t>
      </w:r>
      <w:r w:rsidRPr="005545B8">
        <w:rPr>
          <w:rFonts w:ascii="Times New Roman" w:hAnsi="Times New Roman"/>
          <w:color w:val="000000" w:themeColor="text1"/>
          <w:sz w:val="26"/>
        </w:rPr>
        <w:t xml:space="preserve">ống haloperidol bệnh nhân buồn nôn hơn uống clopromazin. </w:t>
      </w:r>
    </w:p>
    <w:p w:rsidR="005545B8" w:rsidRPr="005545B8" w:rsidRDefault="005545B8" w:rsidP="005545B8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 3.39. Hòa tan cloprothixen hydroclorid vào HNO</w:t>
      </w:r>
      <w:r w:rsidRPr="005545B8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3</w:t>
      </w: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, sau </w:t>
      </w:r>
      <w:r w:rsidRPr="005545B8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5545B8">
        <w:rPr>
          <w:rFonts w:ascii="Times New Roman" w:hAnsi="Times New Roman"/>
          <w:color w:val="000000" w:themeColor="text1"/>
          <w:sz w:val="26"/>
          <w:szCs w:val="26"/>
        </w:rPr>
        <w:t>ó pha loãng bằng n</w:t>
      </w:r>
      <w:r w:rsidRPr="005545B8">
        <w:rPr>
          <w:rFonts w:ascii="Times New Roman" w:hAnsi="Times New Roman" w:hint="eastAsia"/>
          <w:color w:val="000000" w:themeColor="text1"/>
          <w:sz w:val="26"/>
          <w:szCs w:val="26"/>
        </w:rPr>
        <w:t>ư</w:t>
      </w:r>
      <w:r w:rsidRPr="005545B8">
        <w:rPr>
          <w:rFonts w:ascii="Times New Roman" w:hAnsi="Times New Roman"/>
          <w:color w:val="000000" w:themeColor="text1"/>
          <w:sz w:val="26"/>
          <w:szCs w:val="26"/>
        </w:rPr>
        <w:t>ớc;</w:t>
      </w:r>
    </w:p>
    <w:p w:rsidR="005545B8" w:rsidRPr="005545B8" w:rsidRDefault="005545B8" w:rsidP="005545B8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         dung dịch thu </w:t>
      </w:r>
      <w:r w:rsidRPr="005545B8">
        <w:rPr>
          <w:rFonts w:ascii="Times New Roman" w:hAnsi="Times New Roman" w:hint="eastAsia"/>
          <w:color w:val="000000" w:themeColor="text1"/>
          <w:sz w:val="26"/>
          <w:szCs w:val="26"/>
        </w:rPr>
        <w:t>đư</w:t>
      </w: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ợc cho huỳnh quang xanh lục dưới đèn UV. </w:t>
      </w:r>
    </w:p>
    <w:p w:rsidR="005545B8" w:rsidRPr="005545B8" w:rsidRDefault="005545B8" w:rsidP="005545B8">
      <w:pPr>
        <w:jc w:val="both"/>
        <w:rPr>
          <w:color w:val="000000" w:themeColor="text1"/>
          <w:szCs w:val="26"/>
        </w:rPr>
      </w:pP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 3.40. Bảo quản phenelzin sulfat phải bọc gi</w:t>
      </w:r>
      <w:r w:rsidRPr="005545B8">
        <w:rPr>
          <w:rFonts w:ascii="Times New Roman" w:hAnsi="Times New Roman"/>
          <w:color w:val="000000" w:themeColor="text1"/>
          <w:sz w:val="26"/>
        </w:rPr>
        <w:t xml:space="preserve">ấy đen </w:t>
      </w: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tránh ánh sáng. </w:t>
      </w:r>
    </w:p>
    <w:p w:rsidR="005545B8" w:rsidRPr="005545B8" w:rsidRDefault="005545B8" w:rsidP="005545B8">
      <w:pPr>
        <w:jc w:val="both"/>
        <w:rPr>
          <w:rFonts w:ascii="Times New Roman" w:hAnsi="Times New Roman"/>
          <w:color w:val="000000" w:themeColor="text1"/>
          <w:sz w:val="26"/>
        </w:rPr>
      </w:pP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 3.41. U</w:t>
      </w:r>
      <w:r w:rsidRPr="005545B8">
        <w:rPr>
          <w:rFonts w:ascii="Times New Roman" w:hAnsi="Times New Roman"/>
          <w:color w:val="000000" w:themeColor="text1"/>
          <w:sz w:val="26"/>
        </w:rPr>
        <w:t>ống h</w:t>
      </w: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aloperidol không cần giảm liều trong cả </w:t>
      </w:r>
      <w:r w:rsidRPr="005545B8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5545B8">
        <w:rPr>
          <w:rFonts w:ascii="Times New Roman" w:hAnsi="Times New Roman"/>
          <w:color w:val="000000" w:themeColor="text1"/>
          <w:sz w:val="26"/>
        </w:rPr>
        <w:t xml:space="preserve">ợt điều trị. </w:t>
      </w:r>
    </w:p>
    <w:p w:rsidR="005545B8" w:rsidRPr="005545B8" w:rsidRDefault="005545B8" w:rsidP="005545B8">
      <w:pPr>
        <w:jc w:val="both"/>
        <w:rPr>
          <w:rFonts w:ascii="Times New Roman" w:hAnsi="Times New Roman"/>
          <w:color w:val="000000" w:themeColor="text1"/>
          <w:sz w:val="26"/>
        </w:rPr>
      </w:pPr>
      <w:r w:rsidRPr="005545B8">
        <w:rPr>
          <w:rFonts w:ascii="Times New Roman" w:hAnsi="Times New Roman"/>
          <w:color w:val="000000" w:themeColor="text1"/>
          <w:sz w:val="26"/>
        </w:rPr>
        <w:t xml:space="preserve"> 3.42. Imipramin hydroclorid bền, bảo quản không cần tránh ánh sáng. </w:t>
      </w:r>
    </w:p>
    <w:p w:rsidR="005545B8" w:rsidRPr="005545B8" w:rsidRDefault="005545B8" w:rsidP="005545B8">
      <w:pPr>
        <w:jc w:val="both"/>
        <w:rPr>
          <w:rFonts w:ascii="Times New Roman" w:hAnsi="Times New Roman"/>
          <w:color w:val="000000" w:themeColor="text1"/>
          <w:sz w:val="26"/>
        </w:rPr>
      </w:pPr>
      <w:r w:rsidRPr="005545B8">
        <w:rPr>
          <w:rFonts w:ascii="Times New Roman" w:hAnsi="Times New Roman"/>
          <w:color w:val="000000" w:themeColor="text1"/>
          <w:sz w:val="26"/>
        </w:rPr>
        <w:t xml:space="preserve"> 3.43. Nhóm thuốc SSRI được lựa chọn đầu trị tâm thần trầm cảm. </w:t>
      </w:r>
    </w:p>
    <w:p w:rsidR="005545B8" w:rsidRPr="005545B8" w:rsidRDefault="005545B8" w:rsidP="005545B8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45B8">
        <w:rPr>
          <w:rFonts w:ascii="Times New Roman" w:hAnsi="Times New Roman"/>
          <w:color w:val="000000" w:themeColor="text1"/>
          <w:sz w:val="26"/>
        </w:rPr>
        <w:t xml:space="preserve"> 3.44. Haloperidol có tính base nên dễ tan trong acid hydrocloric. </w:t>
      </w:r>
    </w:p>
    <w:p w:rsidR="005545B8" w:rsidRPr="005545B8" w:rsidRDefault="005545B8" w:rsidP="005545B8">
      <w:pPr>
        <w:jc w:val="both"/>
        <w:rPr>
          <w:rFonts w:ascii="Times New Roman" w:hAnsi="Times New Roman"/>
          <w:color w:val="000000" w:themeColor="text1"/>
          <w:sz w:val="26"/>
        </w:rPr>
      </w:pP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 3.45. </w:t>
      </w:r>
      <w:r w:rsidRPr="005545B8">
        <w:rPr>
          <w:rFonts w:ascii="Times New Roman" w:hAnsi="Times New Roman"/>
          <w:color w:val="000000" w:themeColor="text1"/>
          <w:sz w:val="26"/>
        </w:rPr>
        <w:t xml:space="preserve">Ngừng uống mirtazapin chống trầm cảm, phải giảm liều từ từ. </w:t>
      </w:r>
    </w:p>
    <w:p w:rsidR="005545B8" w:rsidRPr="005545B8" w:rsidRDefault="005545B8" w:rsidP="005545B8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 3.46. Không c</w:t>
      </w:r>
      <w:r w:rsidRPr="005545B8">
        <w:rPr>
          <w:rFonts w:ascii="Times New Roman" w:hAnsi="Times New Roman"/>
          <w:color w:val="000000" w:themeColor="text1"/>
          <w:sz w:val="26"/>
        </w:rPr>
        <w:t xml:space="preserve">ần quản lý tianeptin natri </w:t>
      </w: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theo chế </w:t>
      </w:r>
      <w:r w:rsidRPr="005545B8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5545B8">
        <w:rPr>
          <w:rFonts w:ascii="Times New Roman" w:hAnsi="Times New Roman"/>
          <w:color w:val="000000" w:themeColor="text1"/>
          <w:sz w:val="26"/>
          <w:szCs w:val="26"/>
        </w:rPr>
        <w:t>ộ thuốc h</w:t>
      </w:r>
      <w:r w:rsidRPr="005545B8">
        <w:rPr>
          <w:rFonts w:ascii="Times New Roman" w:hAnsi="Times New Roman" w:hint="eastAsia"/>
          <w:color w:val="000000" w:themeColor="text1"/>
          <w:sz w:val="26"/>
          <w:szCs w:val="26"/>
        </w:rPr>
        <w:t>ư</w:t>
      </w: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ớng thần. </w:t>
      </w:r>
    </w:p>
    <w:p w:rsidR="005545B8" w:rsidRPr="005545B8" w:rsidRDefault="005545B8" w:rsidP="005545B8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 3.47.Uống thuốc chống tâm thần trầm cảm phải bắt đầu bằng liều cao. </w:t>
      </w:r>
    </w:p>
    <w:p w:rsidR="005545B8" w:rsidRPr="005545B8" w:rsidRDefault="005545B8" w:rsidP="005545B8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 3.48. Trazodon tích luỹ, tác dụng kéo dài, cần </w:t>
      </w:r>
      <w:r w:rsidRPr="005545B8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ịnh kỳ giảm liều. </w:t>
      </w:r>
    </w:p>
    <w:p w:rsidR="005545B8" w:rsidRPr="005545B8" w:rsidRDefault="005545B8" w:rsidP="005545B8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 3.49. Hòa tan imipramin hydroclorid vào HNO</w:t>
      </w:r>
      <w:r w:rsidRPr="005545B8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3</w:t>
      </w: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 cho màu xanh lam. </w:t>
      </w:r>
    </w:p>
    <w:p w:rsidR="005545B8" w:rsidRPr="005545B8" w:rsidRDefault="005545B8" w:rsidP="005545B8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 3.50. Nhóm thuốc IMAO </w:t>
      </w:r>
      <w:r w:rsidRPr="005545B8">
        <w:rPr>
          <w:rFonts w:ascii="Times New Roman" w:hAnsi="Times New Roman" w:hint="eastAsia"/>
          <w:color w:val="000000" w:themeColor="text1"/>
          <w:sz w:val="26"/>
          <w:szCs w:val="26"/>
        </w:rPr>
        <w:t>đư</w:t>
      </w:r>
      <w:r w:rsidRPr="005545B8">
        <w:rPr>
          <w:rFonts w:ascii="Times New Roman" w:hAnsi="Times New Roman"/>
          <w:color w:val="000000" w:themeColor="text1"/>
          <w:sz w:val="26"/>
        </w:rPr>
        <w:t>ợc lựa chọn đầu trị tâm thần trầm cảm</w:t>
      </w:r>
      <w:r w:rsidRPr="005545B8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:rsidR="00447E5C" w:rsidRPr="005545B8" w:rsidRDefault="005545B8">
      <w:pPr>
        <w:rPr>
          <w:color w:val="000000" w:themeColor="text1"/>
        </w:rPr>
      </w:pPr>
    </w:p>
    <w:sectPr w:rsidR="00447E5C" w:rsidRPr="005545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B8"/>
    <w:rsid w:val="000A15FB"/>
    <w:rsid w:val="005545B8"/>
    <w:rsid w:val="006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B8"/>
    <w:pPr>
      <w:spacing w:after="0" w:line="240" w:lineRule="auto"/>
    </w:pPr>
    <w:rPr>
      <w:rFonts w:ascii=".VnTime" w:eastAsia="Times New Roman" w:hAnsi=".VnTime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5B8"/>
    <w:pPr>
      <w:spacing w:after="0" w:line="240" w:lineRule="auto"/>
    </w:pPr>
    <w:rPr>
      <w:rFonts w:ascii=".VnTime" w:eastAsia="Times New Roman" w:hAnsi=".VnTime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2019-01-08T02:15:00Z</dcterms:created>
  <dcterms:modified xsi:type="dcterms:W3CDTF">2019-01-08T02:16:00Z</dcterms:modified>
</cp:coreProperties>
</file>