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2A" w:rsidRDefault="0093622A" w:rsidP="0093622A">
      <w:pPr>
        <w:spacing w:before="100" w:beforeAutospacing="1" w:after="100" w:afterAutospacing="1"/>
        <w:ind w:left="-810" w:right="-898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 w:rsidRPr="0093622A">
        <w:rPr>
          <w:rFonts w:ascii="Times New Roman" w:eastAsia="Times New Roman" w:hAnsi="Times New Roman" w:cs="Times New Roman"/>
          <w:b/>
          <w:sz w:val="36"/>
          <w:szCs w:val="26"/>
        </w:rPr>
        <w:t>THUỐC BỘT</w:t>
      </w:r>
    </w:p>
    <w:p w:rsidR="00EC7D33" w:rsidRPr="0093622A" w:rsidRDefault="00EC7D33" w:rsidP="0093622A">
      <w:pPr>
        <w:spacing w:before="100" w:beforeAutospacing="1" w:after="100" w:afterAutospacing="1"/>
        <w:ind w:left="-810" w:right="-898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bookmarkStart w:id="0" w:name="_GoBack"/>
      <w:bookmarkEnd w:id="0"/>
    </w:p>
    <w:p w:rsidR="00EC7D33" w:rsidRDefault="00EC7D33" w:rsidP="00EC7D33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• Xử lý các tình huống </w:t>
      </w:r>
    </w:p>
    <w:p w:rsidR="00EC7D33" w:rsidRPr="001D4CAF" w:rsidRDefault="00EC7D33" w:rsidP="00EC7D33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</w:p>
    <w:p w:rsidR="00EC7D33" w:rsidRPr="00163558" w:rsidRDefault="00EC7D33" w:rsidP="00EC7D33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</w:t>
      </w:r>
      <w:r w:rsidRPr="0016355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163558">
        <w:rPr>
          <w:rFonts w:ascii="Times New Roman" w:eastAsia="Times New Roman" w:hAnsi="Times New Roman" w:cs="Times New Roman"/>
          <w:b/>
          <w:sz w:val="26"/>
          <w:szCs w:val="26"/>
        </w:rPr>
        <w:t xml:space="preserve"> Lựa chọn tá dược thích hợp cho bột pha siro sau: </w:t>
      </w:r>
    </w:p>
    <w:p w:rsidR="00EC7D33" w:rsidRPr="001D4CAF" w:rsidRDefault="00EC7D33" w:rsidP="00EC7D33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Công thức cho 1 lọ (pha thành 60 ml siro) </w:t>
      </w:r>
    </w:p>
    <w:p w:rsidR="00EC7D33" w:rsidRPr="001D4CAF" w:rsidRDefault="00EC7D33" w:rsidP="00EC7D33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Cefadroxil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 xml:space="preserve"> 6 g </w:t>
      </w:r>
    </w:p>
    <w:p w:rsidR="00EC7D33" w:rsidRPr="001D4CAF" w:rsidRDefault="00EC7D33" w:rsidP="00EC7D33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Tá dược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vđ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br/>
        <w:t>A. Tinh bột, saccarose, nipagin, chất thơm.</w:t>
      </w:r>
    </w:p>
    <w:p w:rsidR="00EC7D33" w:rsidRPr="001D4CAF" w:rsidRDefault="00EC7D33" w:rsidP="00EC7D33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B. NaCMC, Tween 80, natri hydrocarbonat, acid citric, natri saccarin, chất thơm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EC7D33" w:rsidRPr="001D4CAF" w:rsidRDefault="00EC7D33" w:rsidP="00EC7D33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</w:t>
      </w: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Natri benzoat, Avicel (loại tạo keo), Tween 40, saccarose, chất thơm.</w:t>
      </w:r>
    </w:p>
    <w:p w:rsidR="00EC7D33" w:rsidRPr="001D4CAF" w:rsidRDefault="00EC7D33" w:rsidP="00EC7D33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D. Saccarose, nipagin, gôm arabic, Lycatab PGS, chất thơm.</w:t>
      </w:r>
    </w:p>
    <w:p w:rsidR="0093622A" w:rsidRPr="00EC7D33" w:rsidRDefault="00EC7D33" w:rsidP="00EC7D33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E. Glucose, nipagin, span 80, Avicel (loại tạo keo), chất thơm.</w:t>
      </w:r>
    </w:p>
    <w:p w:rsidR="0093622A" w:rsidRPr="00163558" w:rsidRDefault="00EC7D33" w:rsidP="0093622A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="0093622A" w:rsidRPr="0016355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="0093622A" w:rsidRPr="00163558">
        <w:rPr>
          <w:rFonts w:ascii="Times New Roman" w:eastAsia="Times New Roman" w:hAnsi="Times New Roman" w:cs="Times New Roman"/>
          <w:b/>
          <w:sz w:val="26"/>
          <w:szCs w:val="26"/>
        </w:rPr>
        <w:t xml:space="preserve"> Chọn cách pha chế thích hợp cho thuốc bột có công thức sau: </w:t>
      </w:r>
    </w:p>
    <w:p w:rsidR="0093622A" w:rsidRPr="001D4CAF" w:rsidRDefault="0093622A" w:rsidP="0093622A">
      <w:pPr>
        <w:spacing w:before="100" w:beforeAutospacing="1" w:after="100" w:afterAutospacing="1"/>
        <w:ind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Sorbitol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3415mg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br/>
        <w:t>Arginin hyđroclorid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500mg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br/>
        <w:t>Natri sulfat khan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66mg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br/>
        <w:t>Dinatri hydrophosphat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119mg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br/>
        <w:t>Acid citric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878mg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br/>
        <w:t xml:space="preserve">Tá dược: natri hydrocarbonat, saccarose, tinh dầu cam, tinh dầu chanh. </w:t>
      </w:r>
    </w:p>
    <w:p w:rsidR="0093622A" w:rsidRPr="001D4CAF" w:rsidRDefault="0093622A" w:rsidP="0093622A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A. Pha chế và đóng gói tất cả các thành phần chung vào một túi. </w:t>
      </w:r>
    </w:p>
    <w:p w:rsidR="0093622A" w:rsidRPr="001D4CAF" w:rsidRDefault="0093622A" w:rsidP="0093622A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B. Pha chế và đóng gói vào hai túi: </w:t>
      </w:r>
    </w:p>
    <w:p w:rsidR="0093622A" w:rsidRPr="001D4CAF" w:rsidRDefault="0093622A" w:rsidP="0093622A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Túi A: sorbitol, acid citric, saccarose, tinh dầu cam, tinh dầu chạnh. </w:t>
      </w:r>
    </w:p>
    <w:p w:rsidR="0093622A" w:rsidRDefault="0093622A" w:rsidP="0093622A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Túi B: arginin hydroclorid, sorbitol, natri sulfat khan, dinatri hydrophosphat, </w:t>
      </w:r>
      <w:r>
        <w:rPr>
          <w:rFonts w:ascii="Times New Roman" w:eastAsia="Times New Roman" w:hAnsi="Times New Roman" w:cs="Times New Roman"/>
          <w:sz w:val="26"/>
          <w:szCs w:val="26"/>
        </w:rPr>
        <w:t>natri</w:t>
      </w:r>
    </w:p>
    <w:p w:rsidR="0093622A" w:rsidRPr="001D4CAF" w:rsidRDefault="0093622A" w:rsidP="0093622A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hydrocarbonat, saccarose.</w:t>
      </w:r>
    </w:p>
    <w:p w:rsidR="0093622A" w:rsidRPr="001D4CAF" w:rsidRDefault="0093622A" w:rsidP="0093622A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lastRenderedPageBreak/>
        <w:t>C</w:t>
      </w:r>
      <w:r w:rsidRPr="001D4CA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Pha chế và đóng gói vào hai túi: </w:t>
      </w:r>
    </w:p>
    <w:p w:rsidR="0093622A" w:rsidRPr="001D4CAF" w:rsidRDefault="0093622A" w:rsidP="0093622A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Túi A: sorbitol, acid citric, saccarose, tinh dầu cam, tinh dầu chanh, natri hydrocarbonat. </w:t>
      </w:r>
    </w:p>
    <w:p w:rsidR="0093622A" w:rsidRPr="001D4CAF" w:rsidRDefault="0093622A" w:rsidP="0093622A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Túi B: arginin hydroclorid, natri sulfat khan, dinatri hydrophosphat.</w:t>
      </w:r>
    </w:p>
    <w:p w:rsidR="0093622A" w:rsidRDefault="0093622A" w:rsidP="0093622A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D. Pha chế và đóng gói tất cả các thành phần chung vào một túi, dùng bột ta</w:t>
      </w:r>
      <w:r>
        <w:rPr>
          <w:rFonts w:ascii="Times New Roman" w:eastAsia="Times New Roman" w:hAnsi="Times New Roman" w:cs="Times New Roman"/>
          <w:sz w:val="26"/>
          <w:szCs w:val="26"/>
        </w:rPr>
        <w:t>lc để bao cách ly các thành</w:t>
      </w:r>
    </w:p>
    <w:p w:rsidR="0093622A" w:rsidRPr="001D4CAF" w:rsidRDefault="0093622A" w:rsidP="0093622A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phần có tương kỵ trong thuốc bột. </w:t>
      </w:r>
    </w:p>
    <w:p w:rsidR="0093622A" w:rsidRPr="00163558" w:rsidRDefault="00EC7D33" w:rsidP="0093622A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="0093622A" w:rsidRPr="0016355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="0093622A" w:rsidRPr="00163558">
        <w:rPr>
          <w:rFonts w:ascii="Times New Roman" w:eastAsia="Times New Roman" w:hAnsi="Times New Roman" w:cs="Times New Roman"/>
          <w:b/>
          <w:sz w:val="26"/>
          <w:szCs w:val="26"/>
        </w:rPr>
        <w:t xml:space="preserve"> Chọn giải pháp đúng để bào chế đơn thuốc bột sau: </w:t>
      </w:r>
    </w:p>
    <w:p w:rsidR="0093622A" w:rsidRPr="001D4CAF" w:rsidRDefault="0093622A" w:rsidP="0093622A">
      <w:pPr>
        <w:spacing w:before="100" w:beforeAutospacing="1" w:after="100" w:afterAutospacing="1"/>
        <w:ind w:left="-806" w:right="-893" w:firstLine="806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R</w:t>
      </w:r>
      <w:r w:rsidRPr="001D4CAF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P</w:t>
      </w:r>
      <w:r w:rsidRPr="001D4CAF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Lưu huỳnh kết tủa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1g</w:t>
      </w:r>
    </w:p>
    <w:p w:rsidR="0093622A" w:rsidRPr="001D4CAF" w:rsidRDefault="0093622A" w:rsidP="0093622A">
      <w:pPr>
        <w:spacing w:before="100" w:beforeAutospacing="1" w:after="100" w:afterAutospacing="1"/>
        <w:ind w:left="-86" w:right="-893" w:firstLine="806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Kẽm oxyd 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1g</w:t>
      </w:r>
    </w:p>
    <w:p w:rsidR="0093622A" w:rsidRPr="001D4CAF" w:rsidRDefault="0093622A" w:rsidP="0093622A">
      <w:pPr>
        <w:spacing w:before="100" w:beforeAutospacing="1" w:after="100" w:afterAutospacing="1"/>
        <w:ind w:left="-86" w:right="-893" w:firstLine="806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Magnesi carbonat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2g</w:t>
      </w:r>
    </w:p>
    <w:p w:rsidR="0093622A" w:rsidRPr="001D4CAF" w:rsidRDefault="0093622A" w:rsidP="0093622A">
      <w:pPr>
        <w:spacing w:before="100" w:beforeAutospacing="1" w:after="100" w:afterAutospacing="1"/>
        <w:ind w:left="-806" w:right="-893" w:firstLine="1526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Bột talc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5g</w:t>
      </w:r>
    </w:p>
    <w:p w:rsidR="0093622A" w:rsidRPr="001D4CAF" w:rsidRDefault="0093622A" w:rsidP="0093622A">
      <w:pPr>
        <w:spacing w:before="100" w:beforeAutospacing="1" w:after="100" w:afterAutospacing="1"/>
        <w:ind w:left="-86" w:right="-893" w:firstLine="806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Dầu parafin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1,5g</w:t>
      </w:r>
    </w:p>
    <w:p w:rsidR="0093622A" w:rsidRPr="001D4CAF" w:rsidRDefault="0093622A" w:rsidP="0093622A">
      <w:pPr>
        <w:spacing w:before="100" w:beforeAutospacing="1" w:after="100" w:afterAutospacing="1"/>
        <w:ind w:left="-86" w:right="-893" w:firstLine="1526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M. f. p. </w:t>
      </w:r>
    </w:p>
    <w:p w:rsidR="0093622A" w:rsidRPr="001D4CAF" w:rsidRDefault="0093622A" w:rsidP="0093622A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A. Dùng magnesi carbonat để hấp phụ dầu parafin. </w:t>
      </w:r>
    </w:p>
    <w:p w:rsidR="0093622A" w:rsidRPr="001D4CAF" w:rsidRDefault="0093622A" w:rsidP="0093622A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B. Loại bỏ dầu parafin ra khỏi công thức bào chế. </w:t>
      </w:r>
    </w:p>
    <w:p w:rsidR="0093622A" w:rsidRPr="001D4CAF" w:rsidRDefault="0093622A" w:rsidP="0093622A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</w:t>
      </w:r>
      <w:r w:rsidRPr="001D4CA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Giảm lượng dầu parafin.</w:t>
      </w:r>
    </w:p>
    <w:p w:rsidR="0093622A" w:rsidRPr="001D4CAF" w:rsidRDefault="0093622A" w:rsidP="0093622A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D. Thay dầu parafm bằng dầu thực vật. </w:t>
      </w:r>
    </w:p>
    <w:p w:rsidR="00263987" w:rsidRDefault="00263987"/>
    <w:sectPr w:rsidR="0026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AD"/>
    <w:rsid w:val="002260AD"/>
    <w:rsid w:val="00263987"/>
    <w:rsid w:val="0093622A"/>
    <w:rsid w:val="00E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467BA-A0C7-4F2E-B093-7A672498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2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3</cp:revision>
  <dcterms:created xsi:type="dcterms:W3CDTF">2019-12-16T11:17:00Z</dcterms:created>
  <dcterms:modified xsi:type="dcterms:W3CDTF">2019-12-16T11:19:00Z</dcterms:modified>
</cp:coreProperties>
</file>