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B11" w:rsidRPr="003F5B11" w:rsidRDefault="003F5B11" w:rsidP="003F5B11">
      <w:pPr>
        <w:rPr>
          <w:rFonts w:asciiTheme="majorHAnsi" w:hAnsiTheme="majorHAnsi" w:cstheme="majorHAnsi"/>
          <w:sz w:val="28"/>
          <w:szCs w:val="28"/>
        </w:rPr>
      </w:pPr>
      <w:r w:rsidRPr="003F5B11">
        <w:rPr>
          <w:rFonts w:asciiTheme="majorHAnsi" w:hAnsiTheme="majorHAnsi" w:cstheme="majorHAnsi"/>
          <w:sz w:val="28"/>
          <w:szCs w:val="28"/>
        </w:rPr>
        <w:t>PHÂN BIỆT ĐAU NỬA ĐẦU VÀ RỐI LOẠN TIỀN ĐÌNH – PHẦN 1 </w:t>
      </w:r>
    </w:p>
    <w:p w:rsidR="003F5B11" w:rsidRPr="003F5B11" w:rsidRDefault="003F5B11" w:rsidP="003F5B11">
      <w:pPr>
        <w:rPr>
          <w:rFonts w:asciiTheme="majorHAnsi" w:hAnsiTheme="majorHAnsi" w:cstheme="majorHAnsi"/>
          <w:sz w:val="28"/>
          <w:szCs w:val="28"/>
        </w:rPr>
      </w:pPr>
      <w:r w:rsidRPr="003F5B11">
        <w:rPr>
          <w:rFonts w:asciiTheme="majorHAnsi" w:hAnsiTheme="majorHAnsi" w:cstheme="majorHAnsi"/>
          <w:sz w:val="28"/>
          <w:szCs w:val="28"/>
        </w:rPr>
        <w:t>Đau nửa đầu và rối loạn tiền đình là những triệu chứng thần kinh rất thường gặp trong cộng đồng. Bài viết giúp các dược sĩ phân biệt được sự khác nhau về triệu chứng của 2 bệnh trên.</w:t>
      </w:r>
    </w:p>
    <w:p w:rsidR="003F5B11" w:rsidRPr="003F5B11" w:rsidRDefault="003F5B11" w:rsidP="003F5B11">
      <w:pPr>
        <w:ind w:firstLine="720"/>
        <w:rPr>
          <w:rFonts w:asciiTheme="majorHAnsi" w:hAnsiTheme="majorHAnsi" w:cstheme="majorHAnsi"/>
          <w:sz w:val="28"/>
          <w:szCs w:val="28"/>
        </w:rPr>
      </w:pPr>
      <w:r w:rsidRPr="003F5B11">
        <w:rPr>
          <w:rFonts w:asciiTheme="majorHAnsi" w:hAnsiTheme="majorHAnsi" w:cstheme="majorHAnsi"/>
          <w:sz w:val="28"/>
          <w:szCs w:val="28"/>
        </w:rPr>
        <w:t> ĐAU NỬA ĐẦU LÀ GÌ?</w:t>
      </w:r>
    </w:p>
    <w:p w:rsidR="003F5B11" w:rsidRPr="003F5B11" w:rsidRDefault="003F5B11" w:rsidP="003F5B11">
      <w:pPr>
        <w:ind w:firstLine="720"/>
        <w:rPr>
          <w:rFonts w:asciiTheme="majorHAnsi" w:hAnsiTheme="majorHAnsi" w:cstheme="majorHAnsi"/>
          <w:sz w:val="28"/>
          <w:szCs w:val="28"/>
        </w:rPr>
      </w:pPr>
      <w:r w:rsidRPr="003F5B11">
        <w:rPr>
          <w:rFonts w:asciiTheme="majorHAnsi" w:hAnsiTheme="majorHAnsi" w:cstheme="majorHAnsi"/>
          <w:sz w:val="28"/>
          <w:szCs w:val="28"/>
        </w:rPr>
        <w:t>1</w:t>
      </w:r>
      <w:r>
        <w:rPr>
          <w:rFonts w:asciiTheme="majorHAnsi" w:hAnsiTheme="majorHAnsi" w:cstheme="majorHAnsi"/>
          <w:sz w:val="28"/>
          <w:szCs w:val="28"/>
          <w:lang w:val="en-US"/>
        </w:rPr>
        <w:t xml:space="preserve">. </w:t>
      </w:r>
      <w:r w:rsidRPr="003F5B11">
        <w:rPr>
          <w:rFonts w:asciiTheme="majorHAnsi" w:hAnsiTheme="majorHAnsi" w:cstheme="majorHAnsi"/>
          <w:sz w:val="28"/>
          <w:szCs w:val="28"/>
        </w:rPr>
        <w:t>Đại cương</w:t>
      </w:r>
    </w:p>
    <w:p w:rsidR="003F5B11" w:rsidRPr="003F5B11" w:rsidRDefault="003F5B11" w:rsidP="003F5B11">
      <w:pPr>
        <w:rPr>
          <w:rFonts w:asciiTheme="majorHAnsi" w:hAnsiTheme="majorHAnsi" w:cstheme="majorHAnsi"/>
          <w:sz w:val="28"/>
          <w:szCs w:val="28"/>
        </w:rPr>
      </w:pPr>
      <w:r w:rsidRPr="003F5B11">
        <w:rPr>
          <w:rFonts w:asciiTheme="majorHAnsi" w:hAnsiTheme="majorHAnsi" w:cstheme="majorHAnsi"/>
          <w:sz w:val="28"/>
          <w:szCs w:val="28"/>
        </w:rPr>
        <w:t>Đau nửa đầu (còn gọi là đau đầu Migrain) thuộc hội chứng đau đầu mạn tính với mức độ đau từ trung bình đến nặng. Mặc dù kiểu đau này thường xuyên tái phát nhưng lại hoàn toàn lành tính.</w:t>
      </w:r>
    </w:p>
    <w:p w:rsidR="003F5B11" w:rsidRPr="003F5B11" w:rsidRDefault="003F5B11" w:rsidP="003F5B11">
      <w:pPr>
        <w:rPr>
          <w:rFonts w:asciiTheme="majorHAnsi" w:hAnsiTheme="majorHAnsi" w:cstheme="majorHAnsi"/>
          <w:sz w:val="28"/>
          <w:szCs w:val="28"/>
        </w:rPr>
      </w:pPr>
      <w:r w:rsidRPr="003F5B11">
        <w:rPr>
          <w:rFonts w:asciiTheme="majorHAnsi" w:hAnsiTheme="majorHAnsi" w:cstheme="majorHAnsi"/>
          <w:sz w:val="28"/>
          <w:szCs w:val="28"/>
        </w:rPr>
        <w:t>Nguyên nhân gây đau đầu Migraine vẫn chưa rõ ràng. Một số giả thuyết cho rằng do rối loạn chức năng thần kinh, gồm có sự co thắt mạch máu và sự bất cân xứng giữa các chất dẫn truyền thần kinh. Ngoài ra, những đột biến gen di truyền cũng đã ghi nhận vai trò trong khởi phát bệnh lý này.</w:t>
      </w:r>
    </w:p>
    <w:p w:rsidR="003F5B11" w:rsidRPr="003F5B11" w:rsidRDefault="003F5B11" w:rsidP="003F5B11">
      <w:pPr>
        <w:ind w:firstLine="720"/>
        <w:rPr>
          <w:rFonts w:asciiTheme="majorHAnsi" w:hAnsiTheme="majorHAnsi" w:cstheme="majorHAnsi"/>
          <w:sz w:val="28"/>
          <w:szCs w:val="28"/>
        </w:rPr>
      </w:pPr>
      <w:r>
        <w:rPr>
          <w:rFonts w:asciiTheme="majorHAnsi" w:hAnsiTheme="majorHAnsi" w:cstheme="majorHAnsi"/>
          <w:sz w:val="28"/>
          <w:szCs w:val="28"/>
        </w:rPr>
        <w:t>2</w:t>
      </w:r>
      <w:r>
        <w:rPr>
          <w:rFonts w:asciiTheme="majorHAnsi" w:hAnsiTheme="majorHAnsi" w:cstheme="majorHAnsi"/>
          <w:sz w:val="28"/>
          <w:szCs w:val="28"/>
          <w:lang w:val="en-US"/>
        </w:rPr>
        <w:t xml:space="preserve">. </w:t>
      </w:r>
      <w:r w:rsidRPr="003F5B11">
        <w:rPr>
          <w:rFonts w:asciiTheme="majorHAnsi" w:hAnsiTheme="majorHAnsi" w:cstheme="majorHAnsi"/>
          <w:sz w:val="28"/>
          <w:szCs w:val="28"/>
        </w:rPr>
        <w:t>Dấu hiệu</w:t>
      </w:r>
    </w:p>
    <w:p w:rsidR="003F5B11" w:rsidRPr="003F5B11" w:rsidRDefault="003F5B11" w:rsidP="003F5B11">
      <w:pPr>
        <w:rPr>
          <w:rFonts w:asciiTheme="majorHAnsi" w:hAnsiTheme="majorHAnsi" w:cstheme="majorHAnsi"/>
          <w:sz w:val="28"/>
          <w:szCs w:val="28"/>
        </w:rPr>
      </w:pPr>
      <w:r w:rsidRPr="003F5B11">
        <w:rPr>
          <w:rFonts w:asciiTheme="majorHAnsi" w:hAnsiTheme="majorHAnsi" w:cstheme="majorHAnsi"/>
          <w:sz w:val="28"/>
          <w:szCs w:val="28"/>
        </w:rPr>
        <w:t>Đau nửa đầu kéo dài từ 4 đến 72 giờ, chỉ đau một bên đầu.</w:t>
      </w:r>
      <w:r w:rsidRPr="003F5B11">
        <w:rPr>
          <w:rFonts w:asciiTheme="majorHAnsi" w:hAnsiTheme="majorHAnsi" w:cstheme="majorHAnsi"/>
          <w:sz w:val="28"/>
          <w:szCs w:val="28"/>
        </w:rPr>
        <w:br/>
        <w:t>Có thể thay đổi vị trí bên đau giữa hai lần đau, và người bệnh cảm giác đau theo nhịp đập, tăng lên khi vận động hay ở nơi nhiều ánh sáng, ồn ào,</w:t>
      </w:r>
    </w:p>
    <w:p w:rsidR="003F5B11" w:rsidRPr="003F5B11" w:rsidRDefault="003F5B11" w:rsidP="003F5B11">
      <w:pPr>
        <w:rPr>
          <w:rFonts w:asciiTheme="majorHAnsi" w:hAnsiTheme="majorHAnsi" w:cstheme="majorHAnsi"/>
          <w:sz w:val="28"/>
          <w:szCs w:val="28"/>
        </w:rPr>
      </w:pPr>
      <w:r w:rsidRPr="003F5B11">
        <w:rPr>
          <w:rFonts w:asciiTheme="majorHAnsi" w:hAnsiTheme="majorHAnsi" w:cstheme="majorHAnsi"/>
          <w:sz w:val="28"/>
          <w:szCs w:val="28"/>
        </w:rPr>
        <w:t>Có thể đi kèm buồn nôn, nôn ói, hoặc báo trước như hoa mắt, thấy các điểm chớp sáng, ù tai, cảm giác tê một bên đầu...</w:t>
      </w:r>
    </w:p>
    <w:p w:rsidR="003F5B11" w:rsidRPr="003F5B11" w:rsidRDefault="003F5B11" w:rsidP="003F5B11">
      <w:pPr>
        <w:rPr>
          <w:rFonts w:asciiTheme="majorHAnsi" w:hAnsiTheme="majorHAnsi" w:cstheme="majorHAnsi"/>
          <w:sz w:val="28"/>
          <w:szCs w:val="28"/>
        </w:rPr>
      </w:pPr>
      <w:r w:rsidRPr="003F5B11">
        <w:rPr>
          <w:rFonts w:asciiTheme="majorHAnsi" w:hAnsiTheme="majorHAnsi" w:cstheme="majorHAnsi"/>
          <w:sz w:val="28"/>
          <w:szCs w:val="28"/>
        </w:rPr>
        <w:t>Đau nửa đầu thường gặp ở độ tuổi từ 12 - 40 và tần suất xuất hiện giảm đi sau 40 tuổi. Nữ giới thường gặp hơn nam giới.</w:t>
      </w:r>
    </w:p>
    <w:p w:rsidR="003F5B11" w:rsidRPr="003F5B11" w:rsidRDefault="003F5B11" w:rsidP="003F5B11">
      <w:pPr>
        <w:ind w:firstLine="720"/>
        <w:rPr>
          <w:rFonts w:asciiTheme="majorHAnsi" w:hAnsiTheme="majorHAnsi" w:cstheme="majorHAnsi"/>
          <w:sz w:val="28"/>
          <w:szCs w:val="28"/>
        </w:rPr>
      </w:pPr>
      <w:r w:rsidRPr="003F5B11">
        <w:rPr>
          <w:rFonts w:asciiTheme="majorHAnsi" w:hAnsiTheme="majorHAnsi" w:cstheme="majorHAnsi"/>
          <w:sz w:val="28"/>
          <w:szCs w:val="28"/>
        </w:rPr>
        <w:t>RỐI LOẠN TIỀN ĐÌNH LÀ GÌ?</w:t>
      </w:r>
    </w:p>
    <w:p w:rsidR="003F5B11" w:rsidRPr="003F5B11" w:rsidRDefault="003F5B11" w:rsidP="003F5B11">
      <w:pPr>
        <w:ind w:firstLine="720"/>
        <w:rPr>
          <w:rFonts w:asciiTheme="majorHAnsi" w:hAnsiTheme="majorHAnsi" w:cstheme="majorHAnsi"/>
          <w:sz w:val="28"/>
          <w:szCs w:val="28"/>
        </w:rPr>
      </w:pPr>
      <w:r>
        <w:rPr>
          <w:rFonts w:asciiTheme="majorHAnsi" w:hAnsiTheme="majorHAnsi" w:cstheme="majorHAnsi"/>
          <w:sz w:val="28"/>
          <w:szCs w:val="28"/>
        </w:rPr>
        <w:t>1</w:t>
      </w:r>
      <w:r>
        <w:rPr>
          <w:rFonts w:asciiTheme="majorHAnsi" w:hAnsiTheme="majorHAnsi" w:cstheme="majorHAnsi"/>
          <w:sz w:val="28"/>
          <w:szCs w:val="28"/>
          <w:lang w:val="en-US"/>
        </w:rPr>
        <w:t xml:space="preserve">. </w:t>
      </w:r>
      <w:r w:rsidRPr="003F5B11">
        <w:rPr>
          <w:rFonts w:asciiTheme="majorHAnsi" w:hAnsiTheme="majorHAnsi" w:cstheme="majorHAnsi"/>
          <w:sz w:val="28"/>
          <w:szCs w:val="28"/>
        </w:rPr>
        <w:t>Đại cương</w:t>
      </w:r>
    </w:p>
    <w:p w:rsidR="003F5B11" w:rsidRPr="003F5B11" w:rsidRDefault="003F5B11" w:rsidP="003F5B11">
      <w:pPr>
        <w:rPr>
          <w:rFonts w:asciiTheme="majorHAnsi" w:hAnsiTheme="majorHAnsi" w:cstheme="majorHAnsi"/>
          <w:sz w:val="28"/>
          <w:szCs w:val="28"/>
        </w:rPr>
      </w:pPr>
      <w:r w:rsidRPr="003F5B11">
        <w:rPr>
          <w:rFonts w:asciiTheme="majorHAnsi" w:hAnsiTheme="majorHAnsi" w:cstheme="majorHAnsi"/>
          <w:sz w:val="28"/>
          <w:szCs w:val="28"/>
        </w:rPr>
        <w:t>Tiền đình là cơ quan giữ chức năng thăng bằng, từ đó giúp duy trì tính ổn định cân bằng cơ thể, dáng vẻ cũng như phối hợp cử động mắt, đầu và thân mình. Hệ thống tiền đình gồm có một cơ quan cảm nhận là ống bán khuyên nằm trong ốc tai, dây thần kinh dẫn truyền và nhân thần kinh phân tích tín hiệu trong não.</w:t>
      </w:r>
    </w:p>
    <w:p w:rsidR="003F5B11" w:rsidRPr="003F5B11" w:rsidRDefault="003F5B11" w:rsidP="003F5B11">
      <w:pPr>
        <w:rPr>
          <w:rFonts w:asciiTheme="majorHAnsi" w:hAnsiTheme="majorHAnsi" w:cstheme="majorHAnsi"/>
          <w:sz w:val="28"/>
          <w:szCs w:val="28"/>
        </w:rPr>
      </w:pPr>
      <w:r w:rsidRPr="003F5B11">
        <w:rPr>
          <w:rFonts w:asciiTheme="majorHAnsi" w:hAnsiTheme="majorHAnsi" w:cstheme="majorHAnsi"/>
          <w:sz w:val="28"/>
          <w:szCs w:val="28"/>
        </w:rPr>
        <w:t xml:space="preserve">Nguyên nhân của tổn thương rất đa dạng, từ viêm nhiễm, xơ cứng, thoái hóa đến thiếu máu cục bộ, xuất huyết hay bị chấn thương. Nguyên nhân hay gặp </w:t>
      </w:r>
      <w:r w:rsidRPr="003F5B11">
        <w:rPr>
          <w:rFonts w:asciiTheme="majorHAnsi" w:hAnsiTheme="majorHAnsi" w:cstheme="majorHAnsi"/>
          <w:sz w:val="28"/>
          <w:szCs w:val="28"/>
        </w:rPr>
        <w:lastRenderedPageBreak/>
        <w:t>nhất là do chóng mặt tư thế kịch phát lành tính. Mặc dù hoàn toàn lành tính, bệnh lý này lại gây ra cảm giác chóng mặt rất khó chịu cho người bệnh.</w:t>
      </w:r>
    </w:p>
    <w:p w:rsidR="003F5B11" w:rsidRPr="003F5B11" w:rsidRDefault="003F5B11" w:rsidP="003F5B11">
      <w:pPr>
        <w:ind w:firstLine="720"/>
        <w:rPr>
          <w:rFonts w:asciiTheme="majorHAnsi" w:hAnsiTheme="majorHAnsi" w:cstheme="majorHAnsi"/>
          <w:sz w:val="28"/>
          <w:szCs w:val="28"/>
        </w:rPr>
      </w:pPr>
      <w:r>
        <w:rPr>
          <w:rFonts w:asciiTheme="majorHAnsi" w:hAnsiTheme="majorHAnsi" w:cstheme="majorHAnsi"/>
          <w:sz w:val="28"/>
          <w:szCs w:val="28"/>
        </w:rPr>
        <w:t>2</w:t>
      </w:r>
      <w:r>
        <w:rPr>
          <w:rFonts w:asciiTheme="majorHAnsi" w:hAnsiTheme="majorHAnsi" w:cstheme="majorHAnsi"/>
          <w:sz w:val="28"/>
          <w:szCs w:val="28"/>
          <w:lang w:val="en-US"/>
        </w:rPr>
        <w:t xml:space="preserve">. </w:t>
      </w:r>
      <w:r w:rsidRPr="003F5B11">
        <w:rPr>
          <w:rFonts w:asciiTheme="majorHAnsi" w:hAnsiTheme="majorHAnsi" w:cstheme="majorHAnsi"/>
          <w:sz w:val="28"/>
          <w:szCs w:val="28"/>
        </w:rPr>
        <w:t>Dấu hiệu</w:t>
      </w:r>
    </w:p>
    <w:p w:rsidR="003F5B11" w:rsidRPr="003F5B11" w:rsidRDefault="003F5B11" w:rsidP="003F5B11">
      <w:pPr>
        <w:rPr>
          <w:rFonts w:asciiTheme="majorHAnsi" w:hAnsiTheme="majorHAnsi" w:cstheme="majorHAnsi"/>
          <w:sz w:val="28"/>
          <w:szCs w:val="28"/>
        </w:rPr>
      </w:pPr>
      <w:r w:rsidRPr="003F5B11">
        <w:rPr>
          <w:rFonts w:asciiTheme="majorHAnsi" w:hAnsiTheme="majorHAnsi" w:cstheme="majorHAnsi"/>
          <w:sz w:val="28"/>
          <w:szCs w:val="28"/>
        </w:rPr>
        <w:t>Rối loạn tiền đình xảy ra khi bị tổn thương bất cứ cơ quan nào thuộc hệ thống.</w:t>
      </w:r>
    </w:p>
    <w:p w:rsidR="003F5B11" w:rsidRPr="003F5B11" w:rsidRDefault="003F5B11" w:rsidP="003F5B11">
      <w:pPr>
        <w:rPr>
          <w:rFonts w:asciiTheme="majorHAnsi" w:hAnsiTheme="majorHAnsi" w:cstheme="majorHAnsi"/>
          <w:sz w:val="28"/>
          <w:szCs w:val="28"/>
        </w:rPr>
      </w:pPr>
      <w:r w:rsidRPr="003F5B11">
        <w:rPr>
          <w:rFonts w:asciiTheme="majorHAnsi" w:hAnsiTheme="majorHAnsi" w:cstheme="majorHAnsi"/>
          <w:sz w:val="28"/>
          <w:szCs w:val="28"/>
        </w:rPr>
        <w:t>Biểu hiện điển hình là cơ thể mất khả năng giữ thăng bằng khi di chuyển, thay đổi tư thế, hoa mắt, chóng mặt, ù tai, buồn nôn...</w:t>
      </w:r>
    </w:p>
    <w:p w:rsidR="003F5B11" w:rsidRPr="003F5B11" w:rsidRDefault="003F5B11" w:rsidP="003F5B11">
      <w:pPr>
        <w:rPr>
          <w:rFonts w:asciiTheme="majorHAnsi" w:hAnsiTheme="majorHAnsi" w:cstheme="majorHAnsi"/>
          <w:sz w:val="28"/>
          <w:szCs w:val="28"/>
        </w:rPr>
      </w:pPr>
      <w:r w:rsidRPr="003F5B11">
        <w:rPr>
          <w:rFonts w:asciiTheme="majorHAnsi" w:hAnsiTheme="majorHAnsi" w:cstheme="majorHAnsi"/>
          <w:sz w:val="28"/>
          <w:szCs w:val="28"/>
        </w:rPr>
        <w:t>Tuổi khởi phát trung bình ở tuổi 60 trở lên và bệnh xuất hiện ở nữ nhiều hơn nam giới.</w:t>
      </w:r>
    </w:p>
    <w:p w:rsidR="00EB7CB4" w:rsidRPr="003F5B11" w:rsidRDefault="00EB7CB4" w:rsidP="003F5B11">
      <w:pPr>
        <w:rPr>
          <w:rFonts w:asciiTheme="majorHAnsi" w:hAnsiTheme="majorHAnsi" w:cstheme="majorHAnsi"/>
          <w:sz w:val="28"/>
          <w:szCs w:val="28"/>
        </w:rPr>
      </w:pPr>
    </w:p>
    <w:sectPr w:rsidR="00EB7CB4" w:rsidRPr="003F5B11" w:rsidSect="00EB7CB4">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3F5B11"/>
    <w:rsid w:val="003F5B11"/>
    <w:rsid w:val="00EB7C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C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5B1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6qdm">
    <w:name w:val="_6qdm"/>
    <w:basedOn w:val="DefaultParagraphFont"/>
    <w:rsid w:val="003F5B11"/>
  </w:style>
  <w:style w:type="character" w:styleId="Hyperlink">
    <w:name w:val="Hyperlink"/>
    <w:basedOn w:val="DefaultParagraphFont"/>
    <w:uiPriority w:val="99"/>
    <w:semiHidden/>
    <w:unhideWhenUsed/>
    <w:rsid w:val="003F5B11"/>
    <w:rPr>
      <w:color w:val="0000FF"/>
      <w:u w:val="single"/>
    </w:rPr>
  </w:style>
</w:styles>
</file>

<file path=word/webSettings.xml><?xml version="1.0" encoding="utf-8"?>
<w:webSettings xmlns:r="http://schemas.openxmlformats.org/officeDocument/2006/relationships" xmlns:w="http://schemas.openxmlformats.org/wordprocessingml/2006/main">
  <w:divs>
    <w:div w:id="172440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VuNga</dc:creator>
  <cp:lastModifiedBy>VuNga</cp:lastModifiedBy>
  <cp:revision>1</cp:revision>
  <dcterms:created xsi:type="dcterms:W3CDTF">2019-11-18T08:33:00Z</dcterms:created>
  <dcterms:modified xsi:type="dcterms:W3CDTF">2019-11-18T08:34:00Z</dcterms:modified>
</cp:coreProperties>
</file>