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C0" w:rsidRPr="004B7740" w:rsidRDefault="007F3DC0" w:rsidP="007F3DC0">
      <w:pPr>
        <w:rPr>
          <w:rFonts w:ascii="Times New Roman" w:hAnsi="Times New Roman" w:cs="Times New Roman"/>
          <w:i/>
          <w:sz w:val="28"/>
          <w:szCs w:val="28"/>
        </w:rPr>
      </w:pPr>
      <w:r w:rsidRPr="004B7740">
        <w:rPr>
          <w:rFonts w:ascii="Times New Roman" w:hAnsi="Times New Roman" w:cs="Times New Roman"/>
          <w:i/>
          <w:sz w:val="28"/>
          <w:szCs w:val="28"/>
        </w:rPr>
        <w:t xml:space="preserve">Bài tập </w:t>
      </w:r>
      <w:r>
        <w:rPr>
          <w:rFonts w:ascii="Times New Roman" w:hAnsi="Times New Roman" w:cs="Times New Roman"/>
          <w:i/>
          <w:sz w:val="28"/>
          <w:szCs w:val="28"/>
        </w:rPr>
        <w:t>Bào chế và Sinh dược học 1</w:t>
      </w:r>
    </w:p>
    <w:p w:rsidR="00DA1442" w:rsidRPr="00E07EBA" w:rsidRDefault="00DA1442" w:rsidP="00DA144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es-CL"/>
        </w:rPr>
      </w:pPr>
      <w:r w:rsidRPr="00E07EBA">
        <w:rPr>
          <w:rFonts w:ascii="Times New Roman" w:hAnsi="Times New Roman" w:cs="Times New Roman"/>
          <w:b/>
          <w:i/>
          <w:sz w:val="26"/>
          <w:szCs w:val="26"/>
          <w:lang w:val="es-CL"/>
        </w:rPr>
        <w:t>Thuốc nhỏ mắt</w:t>
      </w:r>
    </w:p>
    <w:p w:rsidR="00DA1442" w:rsidRDefault="00DA1442" w:rsidP="00DA1442">
      <w:pPr>
        <w:spacing w:after="0" w:line="240" w:lineRule="auto"/>
        <w:ind w:left="5040" w:hanging="5040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es-CL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 Mục đích điều chỉnh pH của thuốc nhỏ mắt là để:</w:t>
      </w:r>
    </w:p>
    <w:p w:rsidR="00DA1442" w:rsidRDefault="00DA1442" w:rsidP="00DA1442">
      <w:pPr>
        <w:spacing w:after="0" w:line="240" w:lineRule="auto"/>
        <w:ind w:left="5040" w:hanging="504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A. Giúp tăng tác dụng cho dược chất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ind w:left="5040" w:hanging="504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B. Làm tăng độ tan của dược chất</w:t>
      </w:r>
    </w:p>
    <w:p w:rsidR="00DA1442" w:rsidRDefault="00DA1442" w:rsidP="00DA1442">
      <w:pPr>
        <w:spacing w:after="0" w:line="240" w:lineRule="auto"/>
        <w:ind w:left="5040" w:hanging="504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C. Giúp dược chất không bị tương kị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ind w:left="5040" w:hanging="504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D. Tránh gây phù nề giác mạc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: Khi nhỏ 1 thuốc nhỏ mắt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không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đẳng trương sẽ gây hiện tượng nào: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A. Giảm tiết nước mắt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B. Gây rối loạn nhãn áp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C. Phù nề mắt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D. Phù nề giác mạc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 Các chất hay dùng để đẳng trương thuốc nhỏ mắt là: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A. NaOH, NaCl, Mannitol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B. Manitol, Sorbitol, NaCl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C. KCl, NaCl, HCl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D. KCl, NaCl, Fructose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 Khi nhỏ 1 thuốc nhỏ mắt có pH khác xa pH nước mắt sẽ gây: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A. Tăng tính thấm qua màng giác mạc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B. Giảm độ ổn định của thuốc nhỏ mắt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C. Tăng tiết nước mắt, đau rát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D. Tăng tác dụng của thuốc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vi-VN"/>
        </w:rPr>
        <w:t>: Những trường hợp nào cần thêm chất chống oxy hóa vào công thức thuốc nhỏ mắt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A. Dược chất khó thấm qua màng giác mạc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B. Dược chất không bền với các tác nhân oxi hóa</w:t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C. Dược chất dễ bị thủy phân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DA1442" w:rsidRDefault="00DA1442" w:rsidP="00DA1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D. Dược chất khó tan trong dung môi</w:t>
      </w:r>
    </w:p>
    <w:p w:rsidR="007F3DC0" w:rsidRDefault="007F3DC0" w:rsidP="007F3DC0"/>
    <w:p w:rsidR="007F3DC0" w:rsidRDefault="007F3DC0" w:rsidP="007F3DC0"/>
    <w:p w:rsidR="006860CD" w:rsidRDefault="006860CD"/>
    <w:sectPr w:rsidR="00686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E60E4"/>
    <w:multiLevelType w:val="multilevel"/>
    <w:tmpl w:val="5ED69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CF"/>
    <w:rsid w:val="006860CD"/>
    <w:rsid w:val="007F3DC0"/>
    <w:rsid w:val="00A0549D"/>
    <w:rsid w:val="00A52AE2"/>
    <w:rsid w:val="00C17ACF"/>
    <w:rsid w:val="00D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DC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0549D"/>
    <w:pPr>
      <w:widowControl w:val="0"/>
      <w:autoSpaceDE w:val="0"/>
      <w:autoSpaceDN w:val="0"/>
      <w:spacing w:after="0" w:line="240" w:lineRule="auto"/>
      <w:ind w:left="858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549D"/>
    <w:rPr>
      <w:rFonts w:ascii="Times New Roman" w:eastAsia="Times New Roman" w:hAnsi="Times New Roman" w:cs="Times New Roman"/>
      <w:szCs w:val="2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DC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0549D"/>
    <w:pPr>
      <w:widowControl w:val="0"/>
      <w:autoSpaceDE w:val="0"/>
      <w:autoSpaceDN w:val="0"/>
      <w:spacing w:after="0" w:line="240" w:lineRule="auto"/>
      <w:ind w:left="858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549D"/>
    <w:rPr>
      <w:rFonts w:ascii="Times New Roman" w:eastAsia="Times New Roman" w:hAnsi="Times New Roman" w:cs="Times New Roman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Company>namcuong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2020-11-18T07:59:00Z</dcterms:created>
  <dcterms:modified xsi:type="dcterms:W3CDTF">2021-01-18T12:31:00Z</dcterms:modified>
</cp:coreProperties>
</file>