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11ECD">
        <w:rPr>
          <w:rFonts w:ascii="Times New Roman" w:hAnsi="Times New Roman" w:cs="Times New Roman"/>
          <w:sz w:val="26"/>
          <w:szCs w:val="26"/>
        </w:rPr>
        <w:t>Mục nào dưới đây KHÔNG THUỘC hành mộc: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Pr="00211ECD">
        <w:rPr>
          <w:rFonts w:ascii="Times New Roman" w:hAnsi="Times New Roman" w:cs="Times New Roman"/>
          <w:sz w:val="26"/>
          <w:szCs w:val="26"/>
        </w:rPr>
        <w:t>Can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B. Mắt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C. Đởm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D. Cơ nhục</w:t>
      </w:r>
    </w:p>
    <w:p w:rsidR="00E0319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211ECD">
        <w:rPr>
          <w:rFonts w:ascii="Times New Roman" w:hAnsi="Times New Roman" w:cs="Times New Roman"/>
          <w:sz w:val="26"/>
          <w:szCs w:val="26"/>
        </w:rPr>
        <w:t>. Mục nào dưới đây KHÔNG ĐÚNG với mối quan hệ tương khắc: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A. Can khắc Tỳ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B. Tỳ khắc Phế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C. Phế khắc Can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D. Thận khắc Tâm</w:t>
      </w:r>
    </w:p>
    <w:p w:rsidR="00E40E40" w:rsidRDefault="00E40E40" w:rsidP="00E031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11ECD">
        <w:rPr>
          <w:rFonts w:ascii="Times New Roman" w:hAnsi="Times New Roman" w:cs="Times New Roman"/>
          <w:sz w:val="26"/>
          <w:szCs w:val="26"/>
        </w:rPr>
        <w:t>. Căn cứ vào ngũ hành, nếu dùng quá nhiều vị ngọt thì sẽ ảnh hưởng đến chứ</w:t>
      </w:r>
      <w:r w:rsidR="004A10F0">
        <w:rPr>
          <w:rFonts w:ascii="Times New Roman" w:hAnsi="Times New Roman" w:cs="Times New Roman"/>
          <w:sz w:val="26"/>
          <w:szCs w:val="26"/>
        </w:rPr>
        <w:t xml:space="preserve">c </w:t>
      </w:r>
      <w:r w:rsidRPr="00211ECD">
        <w:rPr>
          <w:rFonts w:ascii="Times New Roman" w:hAnsi="Times New Roman" w:cs="Times New Roman"/>
          <w:sz w:val="26"/>
          <w:szCs w:val="26"/>
        </w:rPr>
        <w:t>năng tạng nào dưới đây: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A. Tâm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B. Can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C. Tỳ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D. Phế</w:t>
      </w:r>
    </w:p>
    <w:p w:rsidR="00E0319D" w:rsidRDefault="00E0319D" w:rsidP="00E031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4. Ngũ hành tương khắc bao gồm các nghĩa sau, NGOẠI TRỪ: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A. Sự giám sát lẫn nhau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B. Là động lực thúc đẩy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C. Sự kiềm chế không để phát triển quá mức</w:t>
      </w:r>
    </w:p>
    <w:p w:rsidR="00E0319D" w:rsidRDefault="00E0319D" w:rsidP="00E0319D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D. Sự cạnh tranh lẫn nhau</w:t>
      </w:r>
    </w:p>
    <w:p w:rsidR="00E0319D" w:rsidRDefault="00E0319D" w:rsidP="00E0319D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211ECD">
        <w:rPr>
          <w:rFonts w:ascii="Times New Roman" w:hAnsi="Times New Roman" w:cs="Times New Roman"/>
          <w:sz w:val="26"/>
          <w:szCs w:val="26"/>
        </w:rPr>
        <w:t>. Nguyên tắc điều trị "con hư bổ mẹ, mẹ thực tả con" là dựa trên mối quan hệ</w:t>
      </w:r>
      <w:r w:rsidR="004A10F0">
        <w:rPr>
          <w:rFonts w:ascii="Times New Roman" w:hAnsi="Times New Roman" w:cs="Times New Roman"/>
          <w:sz w:val="26"/>
          <w:szCs w:val="26"/>
        </w:rPr>
        <w:t xml:space="preserve"> nào </w:t>
      </w:r>
      <w:r w:rsidRPr="00211ECD">
        <w:rPr>
          <w:rFonts w:ascii="Times New Roman" w:hAnsi="Times New Roman" w:cs="Times New Roman"/>
          <w:sz w:val="26"/>
          <w:szCs w:val="26"/>
        </w:rPr>
        <w:t>dưới đây: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A. Ngũ hành tương sinh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B. Ngũ hành tương khắc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lastRenderedPageBreak/>
        <w:t>C. Ngũ hành tương thừa</w:t>
      </w:r>
    </w:p>
    <w:p w:rsidR="00E0319D" w:rsidRPr="00211ECD" w:rsidRDefault="00E0319D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D. Ngũ hành tương vũ</w:t>
      </w:r>
    </w:p>
    <w:p w:rsidR="00E0319D" w:rsidRDefault="00E0319D" w:rsidP="00E031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A10F0" w:rsidRPr="00211ECD" w:rsidRDefault="004A10F0" w:rsidP="004A10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211ECD">
        <w:rPr>
          <w:rFonts w:ascii="Times New Roman" w:hAnsi="Times New Roman" w:cs="Times New Roman"/>
          <w:sz w:val="26"/>
          <w:szCs w:val="26"/>
        </w:rPr>
        <w:t>. Bệnh lý do mối quan hệ tương vũ, khi điều trị cần phải can thiệ</w:t>
      </w:r>
      <w:r>
        <w:rPr>
          <w:rFonts w:ascii="Times New Roman" w:hAnsi="Times New Roman" w:cs="Times New Roman"/>
          <w:sz w:val="26"/>
          <w:szCs w:val="26"/>
        </w:rPr>
        <w:t xml:space="preserve">p vào hành nào là </w:t>
      </w:r>
      <w:r w:rsidRPr="00211ECD">
        <w:rPr>
          <w:rFonts w:ascii="Times New Roman" w:hAnsi="Times New Roman" w:cs="Times New Roman"/>
          <w:sz w:val="26"/>
          <w:szCs w:val="26"/>
        </w:rPr>
        <w:t>chính:</w:t>
      </w:r>
    </w:p>
    <w:p w:rsidR="004A10F0" w:rsidRPr="00211ECD" w:rsidRDefault="004A10F0" w:rsidP="004A10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A. Hành sinh ra nó</w:t>
      </w:r>
    </w:p>
    <w:p w:rsidR="004A10F0" w:rsidRPr="00211ECD" w:rsidRDefault="004A10F0" w:rsidP="004A10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B. Hành nó sinh ra</w:t>
      </w:r>
    </w:p>
    <w:p w:rsidR="004A10F0" w:rsidRPr="00211ECD" w:rsidRDefault="004A10F0" w:rsidP="004A10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C. Hành khắc nó</w:t>
      </w:r>
    </w:p>
    <w:p w:rsidR="004A10F0" w:rsidRPr="00211ECD" w:rsidRDefault="004A10F0" w:rsidP="004A10F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D. Hành nó khắc</w:t>
      </w:r>
    </w:p>
    <w:p w:rsidR="00E0319D" w:rsidRDefault="00E0319D" w:rsidP="00E031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07BB" w:rsidRPr="00211ECD" w:rsidRDefault="00B307BB" w:rsidP="00B307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211ECD">
        <w:rPr>
          <w:rFonts w:ascii="Times New Roman" w:hAnsi="Times New Roman" w:cs="Times New Roman"/>
          <w:sz w:val="26"/>
          <w:szCs w:val="26"/>
        </w:rPr>
        <w:t>. Màu sắc và mùi vị nào dưới đây quy nạp KHÔNG ĐÚNG vào tạng phủ:</w:t>
      </w:r>
    </w:p>
    <w:p w:rsidR="00B307BB" w:rsidRPr="00211ECD" w:rsidRDefault="00B307BB" w:rsidP="00B307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A. Vị thuốc có màu đỏ, vị đắng quy vào tạng tâm</w:t>
      </w:r>
    </w:p>
    <w:p w:rsidR="00B307BB" w:rsidRPr="00211ECD" w:rsidRDefault="00B307BB" w:rsidP="00B307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B. Vị thuốc có màu xanh, vị chua quy vào tạng can</w:t>
      </w:r>
    </w:p>
    <w:p w:rsidR="00B307BB" w:rsidRPr="00211ECD" w:rsidRDefault="00B307BB" w:rsidP="00B307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C. Vị thuốc có màu trắng, vị cay quy vào tạng phế</w:t>
      </w:r>
    </w:p>
    <w:p w:rsidR="00B307BB" w:rsidRPr="00211ECD" w:rsidRDefault="00B307BB" w:rsidP="00B307B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1ECD">
        <w:rPr>
          <w:rFonts w:ascii="Times New Roman" w:hAnsi="Times New Roman" w:cs="Times New Roman"/>
          <w:sz w:val="26"/>
          <w:szCs w:val="26"/>
        </w:rPr>
        <w:t>D. Vị thuốc có màu vàng, vị ngọt quy vào tạng thận</w:t>
      </w:r>
    </w:p>
    <w:p w:rsidR="004A10F0" w:rsidRPr="00211ECD" w:rsidRDefault="004A10F0" w:rsidP="00E0319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319D" w:rsidRPr="0081009B" w:rsidRDefault="00E0319D" w:rsidP="00E0319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0319D" w:rsidRPr="008100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E3"/>
    <w:rsid w:val="004A10F0"/>
    <w:rsid w:val="006473A5"/>
    <w:rsid w:val="0081009B"/>
    <w:rsid w:val="00B307BB"/>
    <w:rsid w:val="00E0319D"/>
    <w:rsid w:val="00E40E40"/>
    <w:rsid w:val="00F6152C"/>
    <w:rsid w:val="00F7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9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19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2020-03-10T03:25:00Z</dcterms:created>
  <dcterms:modified xsi:type="dcterms:W3CDTF">2020-03-11T05:45:00Z</dcterms:modified>
</cp:coreProperties>
</file>