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638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</w:t>
      </w:r>
      <w:r w:rsidRPr="008C0850">
        <w:rPr>
          <w:rFonts w:ascii="Times New Roman" w:hAnsi="Times New Roman" w:cs="Times New Roman"/>
          <w:b/>
          <w:color w:val="000000"/>
          <w:sz w:val="32"/>
          <w:szCs w:val="32"/>
        </w:rPr>
        <w:t>ươ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ng </w:t>
      </w:r>
      <w:r w:rsidRPr="008C0850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 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THU</w:t>
      </w:r>
      <w:r w:rsidRPr="008C0850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B</w:t>
      </w:r>
      <w:r w:rsidRPr="008C0850">
        <w:rPr>
          <w:rFonts w:ascii="Times New Roman" w:hAnsi="Times New Roman" w:cs="Times New Roman"/>
          <w:b/>
          <w:color w:val="000000"/>
          <w:sz w:val="32"/>
          <w:szCs w:val="32"/>
        </w:rPr>
        <w:t>Ộ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 VÀ THU</w:t>
      </w:r>
      <w:r w:rsidRPr="008C0850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C</w:t>
      </w:r>
      <w:r w:rsidRPr="008C0850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8C08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</w:p>
    <w:p w:rsidR="00407638" w:rsidRPr="008C0850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H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Ỏ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I T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Ự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ƯỢ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 GIÁ (K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Ỹ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Ậ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T NGHI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Ề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 TÁN)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Ch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ọ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 câu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Đ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úng - Sai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(từ câu 1 đến câu 9) 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1.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Khi rây, nên cho bột lên rây càng nhiều càng tốt.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2.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Khi rây, cần lắc rây càng mạnh càng tốt.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3.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Để phân loại rây, người ta dựa vào kích thước cạnh trong lỗ mắt rây.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4.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Cách phân loại rây được ghi trong DĐVN III được dựa vào tiêu chuẩn ISO 9000.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5.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Khi nghiền, chất rắn có tỷ trọng lớn được nghiền thô hơn chất có tỷ trọng nhỏ.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6.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Khi nghiền, long não cần phải nghiền thật mạnh và nhanh để hạn chế sự bay hơi của long não.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7.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Khi nghiền chu sa hoặc thần sa nên thêm một ít cồn cao độ để dược chất không bị phân huỷ. 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8.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Thuỷ phi là làm mất nước kết tinh của dược chất.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9.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Trong bào chế, khi chất rắn cần được nghiền thì phải nghiền càng mịn càng tốt.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Tr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ả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ờ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i ng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ắ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 và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đ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ề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 vào ch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ỗ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ố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ng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(từ câu 10 đến câu 16)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Nêu tên hai thiết bị nghiền tán chất rắn theo cơ chế nén ép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1)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2)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11.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Nêu tên 4 thiết bị nghiền tán chất rắn theo cơ chế va đập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1) ....................................................................................................................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2) ...................................................................................................................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3) ....................................................................................................................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4)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12.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Ba yếu tố giúp lựa chọn kiểu dụng cụ nghiền tán chất rắn là gì?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1) ....................................................................................................................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...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2) ....................................................................................................................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3) ....................................................................................................................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13.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Mục đích của việc rây là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14.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Nêu năm yếu tố ảnh hưởng đến hiệu suất rây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1) ....................................................................................................................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2)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3) ....................................................................................................................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4)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5)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15.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Ba phương pháp đặc biệt thường được áp dụng để làm mịn chất rắn là gì?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1)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2) ....................................................................................................................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3) ....................................................................................................................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407638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16.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Khi kiểm tra độ mịn của bột qua 2 rây, bột được xem là đạt yêu cầu độ mịn khi lượng bộ</w:t>
      </w:r>
      <w:r>
        <w:rPr>
          <w:rFonts w:ascii="Times New Roman" w:hAnsi="Times New Roman" w:cs="Times New Roman"/>
          <w:color w:val="000000"/>
          <w:sz w:val="26"/>
          <w:szCs w:val="26"/>
        </w:rPr>
        <w:t>t qua rây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lớn không nhỏ hơn.................. và lượng bột còn lại trên rây nhỏ không lớn hơn................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C. Ch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ọ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 ph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ươ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 án tr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ả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ờ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đ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úng nh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ấ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(từ câu 17 đến câu 23)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17.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Khi nghiền chất có tính oxy hoá mạnh nên chọn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a. Cối thuỷ tinh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Cối sứ có tráng men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Cối đá mã não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lastRenderedPageBreak/>
        <w:t>d. Cối kim loại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Cối sứ không tráng men (lòng cối nhám).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18.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nghiền có búa thực hiện việc nghiền tán chất rắn theo cơ chế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Va đập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Nén, ép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Nghiền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Cắt, xé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Va đập và nén ép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19.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nghiền có hòn bi nặng thực hiện việc nghiền tán chất rắn theo cơ chế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a. Va đập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Nén, ép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Nghiền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Va đập và nghiền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Va đập và nén ép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20.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Máy nghiền mâm thực hiện việc nghiền tán chất rắn theo cơ chế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a. Va đập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Nén, ép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Nén ép và nghiền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Cắt, xé </w:t>
      </w:r>
    </w:p>
    <w:p w:rsidR="00407638" w:rsidRPr="003C5192" w:rsidRDefault="00407638" w:rsidP="00407638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e. Va đập và nén ép</w:t>
      </w:r>
    </w:p>
    <w:p w:rsidR="009353C7" w:rsidRDefault="00407638"/>
    <w:sectPr w:rsidR="009353C7" w:rsidSect="00C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8"/>
    <w:rsid w:val="00063E9F"/>
    <w:rsid w:val="00407638"/>
    <w:rsid w:val="00750B44"/>
    <w:rsid w:val="009C5B9B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AAAE7A64-14AC-2940-AE25-8A4D916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2020-03-17T16:26:00Z</dcterms:created>
  <dcterms:modified xsi:type="dcterms:W3CDTF">2020-03-17T16:26:00Z</dcterms:modified>
</cp:coreProperties>
</file>