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C5" w:rsidRPr="007431C5" w:rsidRDefault="007431C5" w:rsidP="007431C5">
      <w:pPr>
        <w:shd w:val="clear" w:color="auto" w:fill="FFFFFF"/>
        <w:spacing w:before="75" w:after="255" w:line="240" w:lineRule="auto"/>
        <w:outlineLvl w:val="1"/>
        <w:rPr>
          <w:rFonts w:ascii="Times New Roman" w:hAnsi="Times New Roman" w:cs="Times New Roman"/>
          <w:color w:val="555555"/>
          <w:sz w:val="26"/>
          <w:szCs w:val="26"/>
          <w:shd w:val="clear" w:color="auto" w:fill="FFFFFF"/>
        </w:rPr>
      </w:pPr>
    </w:p>
    <w:p w:rsidR="007431C5" w:rsidRPr="007431C5" w:rsidRDefault="007431C5" w:rsidP="007431C5">
      <w:pPr>
        <w:shd w:val="clear" w:color="auto" w:fill="FFFFFF"/>
        <w:spacing w:before="75" w:after="255" w:line="240" w:lineRule="auto"/>
        <w:jc w:val="center"/>
        <w:outlineLvl w:val="1"/>
        <w:rPr>
          <w:rFonts w:ascii="Times New Roman" w:hAnsi="Times New Roman" w:cs="Times New Roman"/>
          <w:b/>
          <w:color w:val="555555"/>
          <w:sz w:val="48"/>
          <w:szCs w:val="48"/>
          <w:shd w:val="clear" w:color="auto" w:fill="FFFFFF"/>
          <w:lang w:val="vi-VN"/>
        </w:rPr>
      </w:pPr>
      <w:r w:rsidRPr="007431C5">
        <w:rPr>
          <w:rFonts w:ascii="Times New Roman" w:hAnsi="Times New Roman" w:cs="Times New Roman"/>
          <w:b/>
          <w:color w:val="555555"/>
          <w:sz w:val="48"/>
          <w:szCs w:val="48"/>
          <w:shd w:val="clear" w:color="auto" w:fill="FFFFFF"/>
          <w:lang w:val="vi-VN"/>
        </w:rPr>
        <w:t>CÔNG TY TNHH THÁI VẠN XUÂN</w:t>
      </w:r>
    </w:p>
    <w:p w:rsidR="007431C5" w:rsidRPr="007431C5" w:rsidRDefault="007431C5" w:rsidP="007431C5">
      <w:pPr>
        <w:shd w:val="clear" w:color="auto" w:fill="FFFFFF"/>
        <w:spacing w:before="75" w:after="255" w:line="240" w:lineRule="auto"/>
        <w:jc w:val="center"/>
        <w:outlineLvl w:val="1"/>
        <w:rPr>
          <w:rFonts w:ascii="Times New Roman" w:hAnsi="Times New Roman" w:cs="Times New Roman"/>
          <w:b/>
          <w:color w:val="555555"/>
          <w:sz w:val="26"/>
          <w:szCs w:val="26"/>
          <w:shd w:val="clear" w:color="auto" w:fill="FFFFFF"/>
          <w:lang w:val="vi-VN"/>
        </w:rPr>
      </w:pPr>
    </w:p>
    <w:p w:rsidR="007431C5" w:rsidRPr="007431C5" w:rsidRDefault="007431C5" w:rsidP="007431C5">
      <w:pPr>
        <w:shd w:val="clear" w:color="auto" w:fill="FFFFFF"/>
        <w:spacing w:before="75" w:after="255" w:line="240" w:lineRule="auto"/>
        <w:outlineLvl w:val="1"/>
        <w:rPr>
          <w:rFonts w:ascii="Times New Roman" w:hAnsi="Times New Roman" w:cs="Times New Roman"/>
          <w:color w:val="555555"/>
          <w:sz w:val="26"/>
          <w:szCs w:val="26"/>
          <w:shd w:val="clear" w:color="auto" w:fill="FFFFFF"/>
          <w:lang w:val="vi-VN"/>
        </w:rPr>
      </w:pPr>
      <w:r w:rsidRPr="007431C5">
        <w:rPr>
          <w:rFonts w:ascii="Times New Roman" w:hAnsi="Times New Roman" w:cs="Times New Roman"/>
          <w:color w:val="555555"/>
          <w:sz w:val="26"/>
          <w:szCs w:val="26"/>
          <w:shd w:val="clear" w:color="auto" w:fill="FFFFFF"/>
          <w:lang w:val="vi-VN"/>
        </w:rPr>
        <w:t xml:space="preserve">- </w:t>
      </w:r>
      <w:r w:rsidRPr="007431C5">
        <w:rPr>
          <w:rFonts w:ascii="Times New Roman" w:hAnsi="Times New Roman" w:cs="Times New Roman"/>
          <w:color w:val="555555"/>
          <w:sz w:val="26"/>
          <w:szCs w:val="26"/>
          <w:shd w:val="clear" w:color="auto" w:fill="FFFFFF"/>
          <w:lang w:val="vi-VN"/>
        </w:rPr>
        <w:tab/>
      </w:r>
      <w:proofErr w:type="spellStart"/>
      <w:r w:rsidRPr="007431C5">
        <w:rPr>
          <w:rFonts w:ascii="Times New Roman" w:hAnsi="Times New Roman" w:cs="Times New Roman"/>
          <w:color w:val="555555"/>
          <w:sz w:val="26"/>
          <w:szCs w:val="26"/>
          <w:shd w:val="clear" w:color="auto" w:fill="FFFFFF"/>
        </w:rPr>
        <w:t>Công</w:t>
      </w:r>
      <w:proofErr w:type="spellEnd"/>
      <w:r w:rsidRPr="007431C5">
        <w:rPr>
          <w:rFonts w:ascii="Times New Roman" w:hAnsi="Times New Roman" w:cs="Times New Roman"/>
          <w:color w:val="555555"/>
          <w:sz w:val="26"/>
          <w:szCs w:val="26"/>
          <w:shd w:val="clear" w:color="auto" w:fill="FFFFFF"/>
        </w:rPr>
        <w:t xml:space="preserve"> Ty TNHH </w:t>
      </w:r>
      <w:proofErr w:type="spellStart"/>
      <w:r w:rsidRPr="007431C5">
        <w:rPr>
          <w:rFonts w:ascii="Times New Roman" w:hAnsi="Times New Roman" w:cs="Times New Roman"/>
          <w:color w:val="555555"/>
          <w:sz w:val="26"/>
          <w:szCs w:val="26"/>
          <w:shd w:val="clear" w:color="auto" w:fill="FFFFFF"/>
        </w:rPr>
        <w:t>Thái</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Vạn</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Xuân</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là</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công</w:t>
      </w:r>
      <w:proofErr w:type="spellEnd"/>
      <w:r w:rsidRPr="007431C5">
        <w:rPr>
          <w:rFonts w:ascii="Times New Roman" w:hAnsi="Times New Roman" w:cs="Times New Roman"/>
          <w:color w:val="555555"/>
          <w:sz w:val="26"/>
          <w:szCs w:val="26"/>
          <w:shd w:val="clear" w:color="auto" w:fill="FFFFFF"/>
        </w:rPr>
        <w:t xml:space="preserve"> ty </w:t>
      </w:r>
      <w:proofErr w:type="spellStart"/>
      <w:r w:rsidRPr="007431C5">
        <w:rPr>
          <w:rFonts w:ascii="Times New Roman" w:hAnsi="Times New Roman" w:cs="Times New Roman"/>
          <w:color w:val="555555"/>
          <w:sz w:val="26"/>
          <w:szCs w:val="26"/>
          <w:shd w:val="clear" w:color="auto" w:fill="FFFFFF"/>
        </w:rPr>
        <w:t>kinh</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doanh</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và</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Phân</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phối</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chuyên</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biệt</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các</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sản</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phẩm</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dược</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mỹ</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phẩm</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thực</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phẩm</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chức</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năng</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thực</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phẩm</w:t>
      </w:r>
      <w:proofErr w:type="spellEnd"/>
      <w:r w:rsidRPr="007431C5">
        <w:rPr>
          <w:rFonts w:ascii="Times New Roman" w:hAnsi="Times New Roman" w:cs="Times New Roman"/>
          <w:color w:val="555555"/>
          <w:sz w:val="26"/>
          <w:szCs w:val="26"/>
          <w:shd w:val="clear" w:color="auto" w:fill="FFFFFF"/>
        </w:rPr>
        <w:t xml:space="preserve"> </w:t>
      </w:r>
      <w:proofErr w:type="spellStart"/>
      <w:r w:rsidRPr="007431C5">
        <w:rPr>
          <w:rFonts w:ascii="Times New Roman" w:hAnsi="Times New Roman" w:cs="Times New Roman"/>
          <w:color w:val="555555"/>
          <w:sz w:val="26"/>
          <w:szCs w:val="26"/>
          <w:shd w:val="clear" w:color="auto" w:fill="FFFFFF"/>
        </w:rPr>
        <w:t>bổ</w:t>
      </w:r>
      <w:proofErr w:type="spellEnd"/>
      <w:r w:rsidRPr="007431C5">
        <w:rPr>
          <w:rFonts w:ascii="Times New Roman" w:hAnsi="Times New Roman" w:cs="Times New Roman"/>
          <w:color w:val="555555"/>
          <w:sz w:val="26"/>
          <w:szCs w:val="26"/>
          <w:shd w:val="clear" w:color="auto" w:fill="FFFFFF"/>
        </w:rPr>
        <w:t xml:space="preserve"> sung. </w:t>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shd w:val="clear" w:color="auto" w:fill="FFFFFF"/>
          <w:lang w:val="vi-VN"/>
        </w:rPr>
        <w:t xml:space="preserve">- </w:t>
      </w:r>
      <w:r w:rsidRPr="007431C5">
        <w:rPr>
          <w:rFonts w:ascii="Times New Roman" w:hAnsi="Times New Roman" w:cs="Times New Roman"/>
          <w:color w:val="555555"/>
          <w:sz w:val="26"/>
          <w:szCs w:val="26"/>
          <w:shd w:val="clear" w:color="auto" w:fill="FFFFFF"/>
          <w:lang w:val="vi-VN"/>
        </w:rPr>
        <w:tab/>
        <w:t>Sau 4 năm hoạt động tại thị trường miền Nam và đã gặt hái được những thành công nhất định</w:t>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shd w:val="clear" w:color="auto" w:fill="FFFFFF"/>
          <w:lang w:val="vi-VN"/>
        </w:rPr>
        <w:t xml:space="preserve">- </w:t>
      </w:r>
      <w:r w:rsidRPr="007431C5">
        <w:rPr>
          <w:rFonts w:ascii="Times New Roman" w:hAnsi="Times New Roman" w:cs="Times New Roman"/>
          <w:color w:val="555555"/>
          <w:sz w:val="26"/>
          <w:szCs w:val="26"/>
          <w:shd w:val="clear" w:color="auto" w:fill="FFFFFF"/>
          <w:lang w:val="vi-VN"/>
        </w:rPr>
        <w:tab/>
        <w:t>Tháng3 /2016 công ty TNHH Thái Vạn Xuân Miền Bắc được thành lập, bằng những kinh nghiệm phát triển trên thị trường sẵn có, chúng tôi đã xây dựng Thái vạn Xuân trở thành 1 trong những công ty kinh doanh dược phẩm được biết nhiều nhất trên thị trường trong nước với mức doanh số hàng chục tỷ đồng/ năm.</w:t>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shd w:val="clear" w:color="auto" w:fill="FFFFFF"/>
          <w:lang w:val="vi-VN"/>
        </w:rPr>
        <w:t xml:space="preserve"> -</w:t>
      </w:r>
      <w:r w:rsidRPr="007431C5">
        <w:rPr>
          <w:rFonts w:ascii="Times New Roman" w:hAnsi="Times New Roman" w:cs="Times New Roman"/>
          <w:color w:val="555555"/>
          <w:sz w:val="26"/>
          <w:szCs w:val="26"/>
          <w:shd w:val="clear" w:color="auto" w:fill="FFFFFF"/>
          <w:lang w:val="vi-VN"/>
        </w:rPr>
        <w:tab/>
        <w:t>Với tiêu chí ngày càng phát triển Thái Vạn Xuân đặt mục tiêu trong 3, 4 năm tới trở thành công ty có tiêm lực và thế mạnh lớn nhất trên thị trường trong nước và quốc tế</w:t>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shd w:val="clear" w:color="auto" w:fill="FFFFFF"/>
          <w:lang w:val="vi-VN"/>
        </w:rPr>
        <w:t xml:space="preserve">- </w:t>
      </w:r>
      <w:r w:rsidRPr="007431C5">
        <w:rPr>
          <w:rFonts w:ascii="Times New Roman" w:hAnsi="Times New Roman" w:cs="Times New Roman"/>
          <w:color w:val="555555"/>
          <w:sz w:val="26"/>
          <w:szCs w:val="26"/>
          <w:shd w:val="clear" w:color="auto" w:fill="FFFFFF"/>
          <w:lang w:val="vi-VN"/>
        </w:rPr>
        <w:tab/>
        <w:t>Với những sản phẩm hội tụ đủ: “Sự khác biệt + Thiết thực + Chất lượng cao”, chính là thông điệp được truyền tải trong mỗi sản phẩm của Thái Vạn Xuân. Điều này giúp cho mỗi sản phẩm đều mang một giá trị riêng và có đủ sức mạnh chinh phục thị trường, đáp ứng đúng và đủ nhu cầu của người tiêu dùng. Công ty chúng tôi tin tưởng rằng, với quyết tâm ấy Thái Vạn Xuân chắc chắn sẽ có được niềm tin và sự hợp tác, ủng hộ từ đối tác, khách hàng và người tiêu dùng. </w:t>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rPr>
        <w:br/>
      </w:r>
      <w:r w:rsidRPr="007431C5">
        <w:rPr>
          <w:rFonts w:ascii="Times New Roman" w:hAnsi="Times New Roman" w:cs="Times New Roman"/>
          <w:color w:val="555555"/>
          <w:sz w:val="26"/>
          <w:szCs w:val="26"/>
          <w:shd w:val="clear" w:color="auto" w:fill="FFFFFF"/>
          <w:lang w:val="vi-VN"/>
        </w:rPr>
        <w:t>-</w:t>
      </w:r>
      <w:r w:rsidRPr="007431C5">
        <w:rPr>
          <w:rFonts w:ascii="Times New Roman" w:hAnsi="Times New Roman" w:cs="Times New Roman"/>
          <w:color w:val="555555"/>
          <w:sz w:val="26"/>
          <w:szCs w:val="26"/>
          <w:shd w:val="clear" w:color="auto" w:fill="FFFFFF"/>
          <w:lang w:val="vi-VN"/>
        </w:rPr>
        <w:tab/>
        <w:t>Thái Vạn Xuân quy tụ các thành viên với nhiều phẩm chất: Trung thực, tận tâm, ý thức trách nhiệm và tính tự giác cao. Bên cạnh đó là sự nhiệt tình, năng động, sáng tạo và yêu việc, tâm huyết với nghề. Mỗi thành viên làm việc bằng tinh thần: Nhiệt tình, không ngừng học hỏi để nâng cao trình độ chuyên môn, kỹ năng phục vụ và hoàn thành công việc một cách tối đa.</w:t>
      </w:r>
    </w:p>
    <w:p w:rsidR="007431C5" w:rsidRPr="007431C5" w:rsidRDefault="007431C5" w:rsidP="007431C5">
      <w:pPr>
        <w:shd w:val="clear" w:color="auto" w:fill="FFFFFF"/>
        <w:spacing w:before="75" w:after="255" w:line="240" w:lineRule="auto"/>
        <w:outlineLvl w:val="1"/>
        <w:rPr>
          <w:rFonts w:ascii="Times New Roman" w:eastAsia="Times New Roman" w:hAnsi="Times New Roman" w:cs="Times New Roman"/>
          <w:b/>
          <w:caps/>
          <w:color w:val="555555"/>
          <w:sz w:val="26"/>
          <w:szCs w:val="26"/>
        </w:rPr>
      </w:pPr>
      <w:r w:rsidRPr="007431C5">
        <w:rPr>
          <w:rFonts w:ascii="Times New Roman" w:eastAsia="Times New Roman" w:hAnsi="Times New Roman" w:cs="Times New Roman"/>
          <w:b/>
          <w:caps/>
          <w:color w:val="555555"/>
          <w:sz w:val="26"/>
          <w:szCs w:val="26"/>
        </w:rPr>
        <w:t>CÁC PHÚC LỢI DÀNH CHO BẠN</w:t>
      </w:r>
    </w:p>
    <w:p w:rsidR="007431C5" w:rsidRPr="007431C5" w:rsidRDefault="007431C5" w:rsidP="007431C5">
      <w:pPr>
        <w:shd w:val="clear" w:color="auto" w:fill="FFFFFF"/>
        <w:spacing w:after="105" w:line="240" w:lineRule="auto"/>
        <w:rPr>
          <w:rFonts w:ascii="Times New Roman" w:eastAsia="Times New Roman" w:hAnsi="Times New Roman" w:cs="Times New Roman"/>
          <w:color w:val="555555"/>
          <w:sz w:val="26"/>
          <w:szCs w:val="26"/>
        </w:rPr>
      </w:pPr>
      <w:r w:rsidRPr="007431C5">
        <w:rPr>
          <w:rFonts w:ascii="Times New Roman" w:eastAsia="Times New Roman" w:hAnsi="Times New Roman" w:cs="Times New Roman"/>
          <w:color w:val="555555"/>
          <w:sz w:val="26"/>
          <w:szCs w:val="26"/>
          <w:lang w:val="vi-VN"/>
        </w:rPr>
        <w:t xml:space="preserve">+ </w:t>
      </w:r>
      <w:proofErr w:type="spellStart"/>
      <w:r w:rsidRPr="007431C5">
        <w:rPr>
          <w:rFonts w:ascii="Times New Roman" w:eastAsia="Times New Roman" w:hAnsi="Times New Roman" w:cs="Times New Roman"/>
          <w:color w:val="555555"/>
          <w:sz w:val="26"/>
          <w:szCs w:val="26"/>
        </w:rPr>
        <w:t>Lương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hấp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dẫn</w:t>
      </w:r>
      <w:proofErr w:type="spellEnd"/>
      <w:r w:rsidRPr="007431C5">
        <w:rPr>
          <w:rFonts w:ascii="Times New Roman" w:eastAsia="Times New Roman" w:hAnsi="Times New Roman" w:cs="Times New Roman"/>
          <w:color w:val="555555"/>
          <w:sz w:val="26"/>
          <w:szCs w:val="26"/>
        </w:rPr>
        <w:t xml:space="preserve"> + </w:t>
      </w:r>
      <w:proofErr w:type="spellStart"/>
      <w:r w:rsidRPr="007431C5">
        <w:rPr>
          <w:rFonts w:ascii="Times New Roman" w:eastAsia="Times New Roman" w:hAnsi="Times New Roman" w:cs="Times New Roman"/>
          <w:color w:val="555555"/>
          <w:sz w:val="26"/>
          <w:szCs w:val="26"/>
        </w:rPr>
        <w:t>hoa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hồng</w:t>
      </w:r>
      <w:proofErr w:type="spellEnd"/>
    </w:p>
    <w:p w:rsidR="007431C5" w:rsidRPr="007431C5" w:rsidRDefault="007431C5" w:rsidP="007431C5">
      <w:pPr>
        <w:shd w:val="clear" w:color="auto" w:fill="FFFFFF"/>
        <w:spacing w:after="105" w:line="240" w:lineRule="auto"/>
        <w:rPr>
          <w:rFonts w:ascii="Times New Roman" w:eastAsia="Times New Roman" w:hAnsi="Times New Roman" w:cs="Times New Roman"/>
          <w:color w:val="555555"/>
          <w:sz w:val="26"/>
          <w:szCs w:val="26"/>
        </w:rPr>
      </w:pPr>
      <w:r w:rsidRPr="007431C5">
        <w:rPr>
          <w:rFonts w:ascii="Times New Roman" w:eastAsia="Times New Roman" w:hAnsi="Times New Roman" w:cs="Times New Roman"/>
          <w:color w:val="555555"/>
          <w:sz w:val="26"/>
          <w:szCs w:val="26"/>
          <w:lang w:val="vi-VN"/>
        </w:rPr>
        <w:t xml:space="preserve">+ </w:t>
      </w:r>
      <w:proofErr w:type="spellStart"/>
      <w:r w:rsidRPr="007431C5">
        <w:rPr>
          <w:rFonts w:ascii="Times New Roman" w:eastAsia="Times New Roman" w:hAnsi="Times New Roman" w:cs="Times New Roman"/>
          <w:color w:val="555555"/>
          <w:sz w:val="26"/>
          <w:szCs w:val="26"/>
        </w:rPr>
        <w:t>Hưởng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đầy</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đủ</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loại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bảo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hiểm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theo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quy</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định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của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nước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trợ</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cấp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theo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quy</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định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của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ty</w:t>
      </w:r>
    </w:p>
    <w:p w:rsidR="007431C5" w:rsidRPr="007431C5" w:rsidRDefault="007431C5" w:rsidP="007431C5">
      <w:pPr>
        <w:shd w:val="clear" w:color="auto" w:fill="FFFFFF"/>
        <w:spacing w:line="240" w:lineRule="auto"/>
        <w:rPr>
          <w:rFonts w:ascii="Times New Roman" w:eastAsia="Times New Roman" w:hAnsi="Times New Roman" w:cs="Times New Roman"/>
          <w:color w:val="555555"/>
          <w:sz w:val="26"/>
          <w:szCs w:val="26"/>
        </w:rPr>
      </w:pPr>
      <w:r w:rsidRPr="007431C5">
        <w:rPr>
          <w:rFonts w:ascii="Times New Roman" w:eastAsia="Times New Roman" w:hAnsi="Times New Roman" w:cs="Times New Roman"/>
          <w:color w:val="555555"/>
          <w:sz w:val="26"/>
          <w:szCs w:val="26"/>
          <w:lang w:val="vi-VN"/>
        </w:rPr>
        <w:t xml:space="preserve">+ </w:t>
      </w:r>
      <w:proofErr w:type="spellStart"/>
      <w:r w:rsidRPr="007431C5">
        <w:rPr>
          <w:rFonts w:ascii="Times New Roman" w:eastAsia="Times New Roman" w:hAnsi="Times New Roman" w:cs="Times New Roman"/>
          <w:color w:val="555555"/>
          <w:sz w:val="26"/>
          <w:szCs w:val="26"/>
        </w:rPr>
        <w:t>Có</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cơ</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hội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học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hỏi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nâng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cao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kiến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thức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chuyên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môn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cơ</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hội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thăng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tiến</w:t>
      </w:r>
      <w:proofErr w:type="spellEnd"/>
    </w:p>
    <w:p w:rsidR="007431C5" w:rsidRPr="007431C5" w:rsidRDefault="007431C5" w:rsidP="007431C5">
      <w:pPr>
        <w:shd w:val="clear" w:color="auto" w:fill="FFFFFF"/>
        <w:spacing w:before="75" w:after="255" w:line="240" w:lineRule="auto"/>
        <w:outlineLvl w:val="1"/>
        <w:rPr>
          <w:rFonts w:ascii="Times New Roman" w:eastAsia="Times New Roman" w:hAnsi="Times New Roman" w:cs="Times New Roman"/>
          <w:b/>
          <w:caps/>
          <w:color w:val="555555"/>
          <w:sz w:val="26"/>
          <w:szCs w:val="26"/>
        </w:rPr>
      </w:pPr>
    </w:p>
    <w:p w:rsidR="007431C5" w:rsidRPr="007431C5" w:rsidRDefault="007431C5" w:rsidP="007431C5">
      <w:pPr>
        <w:shd w:val="clear" w:color="auto" w:fill="FFFFFF"/>
        <w:spacing w:before="75" w:after="255" w:line="240" w:lineRule="auto"/>
        <w:outlineLvl w:val="1"/>
        <w:rPr>
          <w:rFonts w:ascii="Times New Roman" w:eastAsia="Times New Roman" w:hAnsi="Times New Roman" w:cs="Times New Roman"/>
          <w:b/>
          <w:caps/>
          <w:color w:val="555555"/>
          <w:sz w:val="26"/>
          <w:szCs w:val="26"/>
        </w:rPr>
      </w:pPr>
    </w:p>
    <w:p w:rsidR="007431C5" w:rsidRPr="007431C5" w:rsidRDefault="007431C5" w:rsidP="007431C5">
      <w:pPr>
        <w:shd w:val="clear" w:color="auto" w:fill="FFFFFF"/>
        <w:spacing w:before="75" w:after="255" w:line="240" w:lineRule="auto"/>
        <w:outlineLvl w:val="1"/>
        <w:rPr>
          <w:rFonts w:ascii="Times New Roman" w:eastAsia="Times New Roman" w:hAnsi="Times New Roman" w:cs="Times New Roman"/>
          <w:b/>
          <w:caps/>
          <w:color w:val="555555"/>
          <w:sz w:val="26"/>
          <w:szCs w:val="26"/>
        </w:rPr>
      </w:pPr>
      <w:r w:rsidRPr="007431C5">
        <w:rPr>
          <w:rFonts w:ascii="Times New Roman" w:eastAsia="Times New Roman" w:hAnsi="Times New Roman" w:cs="Times New Roman"/>
          <w:b/>
          <w:caps/>
          <w:color w:val="555555"/>
          <w:sz w:val="26"/>
          <w:szCs w:val="26"/>
        </w:rPr>
        <w:t>MÔ TẢ CÔNG VIỆC</w:t>
      </w:r>
    </w:p>
    <w:p w:rsidR="007431C5" w:rsidRPr="007431C5" w:rsidRDefault="007431C5" w:rsidP="007431C5">
      <w:pPr>
        <w:shd w:val="clear" w:color="auto" w:fill="FFFFFF"/>
        <w:spacing w:line="315" w:lineRule="atLeast"/>
        <w:rPr>
          <w:rFonts w:ascii="Times New Roman" w:eastAsia="Times New Roman" w:hAnsi="Times New Roman" w:cs="Times New Roman"/>
          <w:color w:val="555555"/>
          <w:sz w:val="26"/>
          <w:szCs w:val="26"/>
          <w:lang w:val="vi-VN"/>
        </w:rPr>
      </w:pPr>
      <w:r w:rsidRPr="007431C5">
        <w:rPr>
          <w:rFonts w:ascii="Times New Roman" w:eastAsia="Times New Roman" w:hAnsi="Times New Roman" w:cs="Times New Roman"/>
          <w:color w:val="555555"/>
          <w:sz w:val="26"/>
          <w:szCs w:val="26"/>
          <w:lang w:val="vi-VN"/>
        </w:rPr>
        <w:t xml:space="preserve">+ </w:t>
      </w:r>
      <w:proofErr w:type="spellStart"/>
      <w:r w:rsidRPr="007431C5">
        <w:rPr>
          <w:rFonts w:ascii="Times New Roman" w:eastAsia="Times New Roman" w:hAnsi="Times New Roman" w:cs="Times New Roman"/>
          <w:color w:val="555555"/>
          <w:sz w:val="26"/>
          <w:szCs w:val="26"/>
        </w:rPr>
        <w:t>Số</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lượng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cân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tuyển</w:t>
      </w:r>
      <w:proofErr w:type="spellEnd"/>
      <w:r w:rsidRPr="007431C5">
        <w:rPr>
          <w:rFonts w:ascii="Times New Roman" w:eastAsia="Times New Roman" w:hAnsi="Times New Roman" w:cs="Times New Roman"/>
          <w:color w:val="555555"/>
          <w:sz w:val="26"/>
          <w:szCs w:val="26"/>
        </w:rPr>
        <w:t xml:space="preserve">: 8-10 </w:t>
      </w:r>
      <w:proofErr w:type="spellStart"/>
      <w:r w:rsidRPr="007431C5">
        <w:rPr>
          <w:rFonts w:ascii="Times New Roman" w:eastAsia="Times New Roman" w:hAnsi="Times New Roman" w:cs="Times New Roman"/>
          <w:color w:val="555555"/>
          <w:sz w:val="26"/>
          <w:szCs w:val="26"/>
        </w:rPr>
        <w:t>người</w:t>
      </w:r>
      <w:proofErr w:type="spellEnd"/>
      <w:r w:rsidRPr="007431C5">
        <w:rPr>
          <w:rFonts w:ascii="Times New Roman" w:eastAsia="Times New Roman" w:hAnsi="Times New Roman" w:cs="Times New Roman"/>
          <w:color w:val="555555"/>
          <w:sz w:val="26"/>
          <w:szCs w:val="26"/>
        </w:rPr>
        <w:br/>
      </w:r>
      <w:r w:rsidRPr="007431C5">
        <w:rPr>
          <w:rFonts w:ascii="Times New Roman" w:eastAsia="Times New Roman" w:hAnsi="Times New Roman" w:cs="Times New Roman"/>
          <w:color w:val="555555"/>
          <w:sz w:val="26"/>
          <w:szCs w:val="26"/>
          <w:lang w:val="vi-VN"/>
        </w:rPr>
        <w:t xml:space="preserve">+ </w:t>
      </w:r>
      <w:proofErr w:type="spellStart"/>
      <w:r w:rsidRPr="007431C5">
        <w:rPr>
          <w:rFonts w:ascii="Times New Roman" w:eastAsia="Times New Roman" w:hAnsi="Times New Roman" w:cs="Times New Roman"/>
          <w:color w:val="555555"/>
          <w:sz w:val="26"/>
          <w:szCs w:val="26"/>
        </w:rPr>
        <w:t>Mô</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Tả</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Việc</w:t>
      </w:r>
      <w:proofErr w:type="spellEnd"/>
      <w:r w:rsidRPr="007431C5">
        <w:rPr>
          <w:rFonts w:ascii="Times New Roman" w:eastAsia="Times New Roman" w:hAnsi="Times New Roman" w:cs="Times New Roman"/>
          <w:color w:val="555555"/>
          <w:sz w:val="26"/>
          <w:szCs w:val="26"/>
        </w:rPr>
        <w:br/>
      </w:r>
      <w:r w:rsidRPr="007431C5">
        <w:rPr>
          <w:rFonts w:ascii="Times New Roman" w:eastAsia="Times New Roman" w:hAnsi="Times New Roman" w:cs="Times New Roman"/>
          <w:color w:val="555555"/>
          <w:sz w:val="26"/>
          <w:szCs w:val="26"/>
          <w:lang w:val="vi-VN"/>
        </w:rPr>
        <w:t xml:space="preserve">- </w:t>
      </w:r>
      <w:proofErr w:type="spellStart"/>
      <w:r w:rsidRPr="007431C5">
        <w:rPr>
          <w:rFonts w:ascii="Times New Roman" w:eastAsia="Times New Roman" w:hAnsi="Times New Roman" w:cs="Times New Roman"/>
          <w:color w:val="555555"/>
          <w:sz w:val="26"/>
          <w:szCs w:val="26"/>
        </w:rPr>
        <w:t>Lên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kế</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hoạch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làm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việc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giới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thiệu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bán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sản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phẩm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của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ty </w:t>
      </w:r>
      <w:proofErr w:type="spellStart"/>
      <w:r w:rsidRPr="007431C5">
        <w:rPr>
          <w:rFonts w:ascii="Times New Roman" w:eastAsia="Times New Roman" w:hAnsi="Times New Roman" w:cs="Times New Roman"/>
          <w:color w:val="555555"/>
          <w:sz w:val="26"/>
          <w:szCs w:val="26"/>
        </w:rPr>
        <w:t>tới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thuốc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địa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bàn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được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giao</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Xây</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dựng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duy</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trì</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phát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triển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quan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hệ</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với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khách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hàng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mục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tiêu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vực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hoạt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động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của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mình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chăm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sóc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khách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hàng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cũ</w:t>
      </w:r>
      <w:proofErr w:type="spellEnd"/>
      <w:proofErr w:type="gramStart"/>
      <w:r w:rsidRPr="007431C5">
        <w:rPr>
          <w:rFonts w:ascii="Times New Roman" w:eastAsia="Times New Roman" w:hAnsi="Times New Roman" w:cs="Times New Roman"/>
          <w:color w:val="555555"/>
          <w:sz w:val="26"/>
          <w:szCs w:val="26"/>
        </w:rPr>
        <w:t>)</w:t>
      </w:r>
      <w:proofErr w:type="gramEnd"/>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Tìm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kiếm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liên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tục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mở</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rộng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quan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hệ</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với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thuốc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mới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vực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mình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phụ</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trách</w:t>
      </w:r>
      <w:proofErr w:type="spellEnd"/>
      <w:r w:rsidRPr="007431C5">
        <w:rPr>
          <w:rFonts w:ascii="Times New Roman" w:eastAsia="Times New Roman" w:hAnsi="Times New Roman" w:cs="Times New Roman"/>
          <w:color w:val="555555"/>
          <w:sz w:val="26"/>
          <w:szCs w:val="26"/>
        </w:rPr>
        <w:t>. (</w:t>
      </w:r>
      <w:proofErr w:type="spellStart"/>
      <w:r w:rsidRPr="007431C5">
        <w:rPr>
          <w:rFonts w:ascii="Times New Roman" w:eastAsia="Times New Roman" w:hAnsi="Times New Roman" w:cs="Times New Roman"/>
          <w:color w:val="555555"/>
          <w:sz w:val="26"/>
          <w:szCs w:val="26"/>
        </w:rPr>
        <w:t>Tìm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kiếm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khách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hàng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mới</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Thực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hiện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chương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trình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bán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hàng</w:t>
      </w:r>
      <w:proofErr w:type="spellEnd"/>
      <w:r w:rsidRPr="007431C5">
        <w:rPr>
          <w:rFonts w:ascii="Times New Roman" w:eastAsia="Times New Roman" w:hAnsi="Times New Roman" w:cs="Times New Roman"/>
          <w:color w:val="555555"/>
          <w:sz w:val="26"/>
          <w:szCs w:val="26"/>
        </w:rPr>
        <w:t xml:space="preserve"> </w:t>
      </w:r>
      <w:proofErr w:type="spellStart"/>
      <w:proofErr w:type="gramStart"/>
      <w:r w:rsidRPr="007431C5">
        <w:rPr>
          <w:rFonts w:ascii="Times New Roman" w:eastAsia="Times New Roman" w:hAnsi="Times New Roman" w:cs="Times New Roman"/>
          <w:color w:val="555555"/>
          <w:sz w:val="26"/>
          <w:szCs w:val="26"/>
        </w:rPr>
        <w:t>theo</w:t>
      </w:r>
      <w:proofErr w:type="spellEnd"/>
      <w:proofErr w:type="gram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kế</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hoạch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của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ty.</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Báo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hoạt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động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kết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quả</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quản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lý</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phụ</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trách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trực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tiếp</w:t>
      </w:r>
      <w:proofErr w:type="spellEnd"/>
      <w:r w:rsidRPr="007431C5">
        <w:rPr>
          <w:rFonts w:ascii="Times New Roman" w:eastAsia="Times New Roman" w:hAnsi="Times New Roman" w:cs="Times New Roman"/>
          <w:color w:val="555555"/>
          <w:sz w:val="26"/>
          <w:szCs w:val="26"/>
        </w:rPr>
        <w:t xml:space="preserve"> </w:t>
      </w:r>
      <w:proofErr w:type="spellStart"/>
      <w:proofErr w:type="gramStart"/>
      <w:r w:rsidRPr="007431C5">
        <w:rPr>
          <w:rFonts w:ascii="Times New Roman" w:eastAsia="Times New Roman" w:hAnsi="Times New Roman" w:cs="Times New Roman"/>
          <w:color w:val="555555"/>
          <w:sz w:val="26"/>
          <w:szCs w:val="26"/>
        </w:rPr>
        <w:t>theo</w:t>
      </w:r>
      <w:proofErr w:type="spellEnd"/>
      <w:proofErr w:type="gram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tuần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tháng</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Địa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bàn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làm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việc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Nội</w:t>
      </w:r>
      <w:proofErr w:type="spellEnd"/>
      <w:r w:rsidRPr="007431C5">
        <w:rPr>
          <w:rFonts w:ascii="Times New Roman" w:eastAsia="Times New Roman" w:hAnsi="Times New Roman" w:cs="Times New Roman"/>
          <w:color w:val="555555"/>
          <w:sz w:val="26"/>
          <w:szCs w:val="26"/>
        </w:rPr>
        <w:t xml:space="preserve"> - HCM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Tỉnh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toàn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quốc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Thái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Nguyên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Ninh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Bình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Phú</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Thọ</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Tuyên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Quang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Thanh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Hóa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Nghệ</w:t>
      </w:r>
      <w:proofErr w:type="spellEnd"/>
      <w:r w:rsidRPr="007431C5">
        <w:rPr>
          <w:rFonts w:ascii="Times New Roman" w:eastAsia="Times New Roman" w:hAnsi="Times New Roman" w:cs="Times New Roman"/>
          <w:color w:val="555555"/>
          <w:sz w:val="26"/>
          <w:szCs w:val="26"/>
        </w:rPr>
        <w:t xml:space="preserve"> An, </w:t>
      </w:r>
      <w:proofErr w:type="spellStart"/>
      <w:r w:rsidRPr="007431C5">
        <w:rPr>
          <w:rFonts w:ascii="Times New Roman" w:eastAsia="Times New Roman" w:hAnsi="Times New Roman" w:cs="Times New Roman"/>
          <w:color w:val="555555"/>
          <w:sz w:val="26"/>
          <w:szCs w:val="26"/>
        </w:rPr>
        <w:t>Hà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Tĩnh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Bắc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Giang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Bắc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Ninh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Đồng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Nai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Bình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Dương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ĐăkLăk</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Đăk</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Nông</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việc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trao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đổi</w:t>
      </w:r>
      <w:proofErr w:type="spellEnd"/>
      <w:r w:rsidRPr="007431C5">
        <w:rPr>
          <w:rFonts w:ascii="Times New Roman" w:eastAsia="Times New Roman" w:hAnsi="Times New Roman" w:cs="Times New Roman"/>
          <w:color w:val="555555"/>
          <w:sz w:val="26"/>
          <w:szCs w:val="26"/>
        </w:rPr>
        <w:t xml:space="preserve"> chi </w:t>
      </w:r>
      <w:proofErr w:type="spellStart"/>
      <w:r w:rsidRPr="007431C5">
        <w:rPr>
          <w:rFonts w:ascii="Times New Roman" w:eastAsia="Times New Roman" w:hAnsi="Times New Roman" w:cs="Times New Roman"/>
          <w:color w:val="555555"/>
          <w:sz w:val="26"/>
          <w:szCs w:val="26"/>
        </w:rPr>
        <w:t>tiết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hơn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phỏng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vấn</w:t>
      </w:r>
      <w:proofErr w:type="spellEnd"/>
      <w:r w:rsidRPr="007431C5">
        <w:rPr>
          <w:rFonts w:ascii="Times New Roman" w:eastAsia="Times New Roman" w:hAnsi="Times New Roman" w:cs="Times New Roman"/>
          <w:color w:val="555555"/>
          <w:sz w:val="26"/>
          <w:szCs w:val="26"/>
        </w:rPr>
        <w:br/>
      </w:r>
      <w:r w:rsidRPr="007431C5">
        <w:rPr>
          <w:rFonts w:ascii="Times New Roman" w:eastAsia="Times New Roman" w:hAnsi="Times New Roman" w:cs="Times New Roman"/>
          <w:color w:val="555555"/>
          <w:sz w:val="26"/>
          <w:szCs w:val="26"/>
        </w:rPr>
        <w:br/>
      </w:r>
      <w:proofErr w:type="spellStart"/>
      <w:r w:rsidRPr="007431C5">
        <w:rPr>
          <w:rFonts w:ascii="Times New Roman" w:eastAsia="Times New Roman" w:hAnsi="Times New Roman" w:cs="Times New Roman"/>
          <w:color w:val="555555"/>
          <w:sz w:val="26"/>
          <w:szCs w:val="26"/>
        </w:rPr>
        <w:t>Quyền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lợi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được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hưởng</w:t>
      </w:r>
      <w:proofErr w:type="spellEnd"/>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Được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đào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tạo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về</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kỹ</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năng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bán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hàng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kiến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thức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chuyên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môn</w:t>
      </w:r>
      <w:proofErr w:type="spellEnd"/>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Được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làm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việc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trong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môi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trường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chuyên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nghiệp,thân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thiện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có</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nhiều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cơ</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hội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thăng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tiến</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Mức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lương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cứng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từ</w:t>
      </w:r>
      <w:proofErr w:type="spellEnd"/>
      <w:r w:rsidRPr="007431C5">
        <w:rPr>
          <w:rFonts w:ascii="Times New Roman" w:eastAsia="Times New Roman" w:hAnsi="Times New Roman" w:cs="Times New Roman"/>
          <w:color w:val="555555"/>
          <w:sz w:val="26"/>
          <w:szCs w:val="26"/>
        </w:rPr>
        <w:t xml:space="preserve"> 7-12 </w:t>
      </w:r>
      <w:proofErr w:type="spellStart"/>
      <w:r w:rsidRPr="007431C5">
        <w:rPr>
          <w:rFonts w:ascii="Times New Roman" w:eastAsia="Times New Roman" w:hAnsi="Times New Roman" w:cs="Times New Roman"/>
          <w:color w:val="555555"/>
          <w:sz w:val="26"/>
          <w:szCs w:val="26"/>
        </w:rPr>
        <w:t>triệu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có</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thể</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cao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hơn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nếu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làm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tốt</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Hưởng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mọi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chế</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độ</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ty </w:t>
      </w:r>
      <w:proofErr w:type="spellStart"/>
      <w:r w:rsidRPr="007431C5">
        <w:rPr>
          <w:rFonts w:ascii="Times New Roman" w:eastAsia="Times New Roman" w:hAnsi="Times New Roman" w:cs="Times New Roman"/>
          <w:color w:val="555555"/>
          <w:sz w:val="26"/>
          <w:szCs w:val="26"/>
        </w:rPr>
        <w:t>với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hình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thức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toàn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thời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gian</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Đóng</w:t>
      </w:r>
      <w:proofErr w:type="spellEnd"/>
      <w:r w:rsidRPr="007431C5">
        <w:rPr>
          <w:rFonts w:ascii="Times New Roman" w:eastAsia="Times New Roman" w:hAnsi="Times New Roman" w:cs="Times New Roman"/>
          <w:color w:val="555555"/>
          <w:sz w:val="26"/>
          <w:szCs w:val="26"/>
        </w:rPr>
        <w:t xml:space="preserve"> BHXH – BHYT, </w:t>
      </w:r>
      <w:proofErr w:type="spellStart"/>
      <w:r w:rsidRPr="007431C5">
        <w:rPr>
          <w:rFonts w:ascii="Times New Roman" w:eastAsia="Times New Roman" w:hAnsi="Times New Roman" w:cs="Times New Roman"/>
          <w:color w:val="555555"/>
          <w:sz w:val="26"/>
          <w:szCs w:val="26"/>
        </w:rPr>
        <w:t>Bảo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hiểm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thất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nghiệp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được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hưởng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quyền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lợi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theo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quy</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định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của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Bộ</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luật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lao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động</w:t>
      </w:r>
      <w:proofErr w:type="spellEnd"/>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Được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hưởng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chính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sách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lễ</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tết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ốm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đau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thai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sản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hiếu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hỉ</w:t>
      </w:r>
      <w:proofErr w:type="spellEnd"/>
      <w:r w:rsidRPr="007431C5">
        <w:rPr>
          <w:rFonts w:ascii="Times New Roman" w:eastAsia="Times New Roman" w:hAnsi="Times New Roman" w:cs="Times New Roman"/>
          <w:color w:val="555555"/>
          <w:sz w:val="26"/>
          <w:szCs w:val="26"/>
        </w:rPr>
        <w:t xml:space="preserve">, du </w:t>
      </w:r>
      <w:proofErr w:type="spellStart"/>
      <w:r w:rsidRPr="007431C5">
        <w:rPr>
          <w:rFonts w:ascii="Times New Roman" w:eastAsia="Times New Roman" w:hAnsi="Times New Roman" w:cs="Times New Roman"/>
          <w:color w:val="555555"/>
          <w:sz w:val="26"/>
          <w:szCs w:val="26"/>
        </w:rPr>
        <w:t>lịch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lương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tháng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thứ</w:t>
      </w:r>
      <w:proofErr w:type="spellEnd"/>
      <w:r w:rsidRPr="007431C5">
        <w:rPr>
          <w:rFonts w:ascii="Times New Roman" w:eastAsia="Times New Roman" w:hAnsi="Times New Roman" w:cs="Times New Roman"/>
          <w:color w:val="555555"/>
          <w:sz w:val="26"/>
          <w:szCs w:val="26"/>
        </w:rPr>
        <w:t xml:space="preserve"> 13,...</w:t>
      </w:r>
    </w:p>
    <w:p w:rsidR="007431C5" w:rsidRPr="007431C5" w:rsidRDefault="007431C5" w:rsidP="007431C5">
      <w:pPr>
        <w:shd w:val="clear" w:color="auto" w:fill="FFFFFF"/>
        <w:spacing w:before="75" w:after="255" w:line="240" w:lineRule="auto"/>
        <w:outlineLvl w:val="1"/>
        <w:rPr>
          <w:rFonts w:ascii="Times New Roman" w:eastAsia="Times New Roman" w:hAnsi="Times New Roman" w:cs="Times New Roman"/>
          <w:b/>
          <w:caps/>
          <w:color w:val="555555"/>
          <w:sz w:val="26"/>
          <w:szCs w:val="26"/>
        </w:rPr>
      </w:pPr>
    </w:p>
    <w:p w:rsidR="007431C5" w:rsidRPr="007431C5" w:rsidRDefault="007431C5" w:rsidP="007431C5">
      <w:pPr>
        <w:shd w:val="clear" w:color="auto" w:fill="FFFFFF"/>
        <w:spacing w:before="75" w:after="255" w:line="240" w:lineRule="auto"/>
        <w:outlineLvl w:val="1"/>
        <w:rPr>
          <w:rFonts w:ascii="Times New Roman" w:eastAsia="Times New Roman" w:hAnsi="Times New Roman" w:cs="Times New Roman"/>
          <w:b/>
          <w:caps/>
          <w:color w:val="555555"/>
          <w:sz w:val="26"/>
          <w:szCs w:val="26"/>
        </w:rPr>
      </w:pPr>
      <w:r w:rsidRPr="007431C5">
        <w:rPr>
          <w:rFonts w:ascii="Times New Roman" w:eastAsia="Times New Roman" w:hAnsi="Times New Roman" w:cs="Times New Roman"/>
          <w:b/>
          <w:caps/>
          <w:color w:val="555555"/>
          <w:sz w:val="26"/>
          <w:szCs w:val="26"/>
        </w:rPr>
        <w:t>YÊU CẦU CÔNG VIỆC</w:t>
      </w:r>
    </w:p>
    <w:p w:rsidR="007431C5" w:rsidRPr="007431C5" w:rsidRDefault="007431C5" w:rsidP="007431C5">
      <w:pPr>
        <w:shd w:val="clear" w:color="auto" w:fill="FFFFFF"/>
        <w:spacing w:after="0" w:line="315" w:lineRule="atLeast"/>
        <w:rPr>
          <w:rFonts w:ascii="Times New Roman" w:eastAsia="Times New Roman" w:hAnsi="Times New Roman" w:cs="Times New Roman"/>
          <w:color w:val="555555"/>
          <w:sz w:val="26"/>
          <w:szCs w:val="26"/>
        </w:rPr>
      </w:pPr>
      <w:proofErr w:type="spellStart"/>
      <w:r w:rsidRPr="007431C5">
        <w:rPr>
          <w:rFonts w:ascii="Times New Roman" w:eastAsia="Times New Roman" w:hAnsi="Times New Roman" w:cs="Times New Roman"/>
          <w:color w:val="555555"/>
          <w:sz w:val="26"/>
          <w:szCs w:val="26"/>
        </w:rPr>
        <w:t>Yêu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cầu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việc</w:t>
      </w:r>
      <w:proofErr w:type="spellEnd"/>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Tốt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nghiệp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trung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cấp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cao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đẳng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đại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học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chuyên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ngành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Dược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hoặc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kinh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tế</w:t>
      </w:r>
      <w:proofErr w:type="spellEnd"/>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Chăm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chỉ</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trung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thực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năng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động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nhiệt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huyết</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với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việc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đam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mê</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kinh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doanh</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Kiên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trì</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nhẫn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nại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có</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kỹ</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năng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giao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tiếp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khéo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léo</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tư</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duy</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nhanh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nhạy</w:t>
      </w:r>
      <w:proofErr w:type="spellEnd"/>
      <w:r w:rsidRPr="007431C5">
        <w:rPr>
          <w:rFonts w:ascii="Times New Roman" w:eastAsia="Times New Roman" w:hAnsi="Times New Roman" w:cs="Times New Roman"/>
          <w:color w:val="555555"/>
          <w:sz w:val="26"/>
          <w:szCs w:val="26"/>
        </w:rPr>
        <w:t>, </w:t>
      </w:r>
    </w:p>
    <w:p w:rsidR="007431C5" w:rsidRPr="007431C5" w:rsidRDefault="007431C5" w:rsidP="007431C5">
      <w:pPr>
        <w:shd w:val="clear" w:color="auto" w:fill="FFFFFF"/>
        <w:spacing w:after="0" w:line="315" w:lineRule="atLeast"/>
        <w:rPr>
          <w:rFonts w:ascii="Times New Roman" w:eastAsia="Times New Roman" w:hAnsi="Times New Roman" w:cs="Times New Roman"/>
          <w:color w:val="555555"/>
          <w:sz w:val="26"/>
          <w:szCs w:val="26"/>
        </w:rPr>
      </w:pPr>
    </w:p>
    <w:p w:rsidR="007431C5" w:rsidRPr="007431C5" w:rsidRDefault="007431C5" w:rsidP="007431C5">
      <w:pPr>
        <w:shd w:val="clear" w:color="auto" w:fill="FFFFFF"/>
        <w:spacing w:after="0" w:line="315" w:lineRule="atLeast"/>
        <w:rPr>
          <w:rFonts w:ascii="Times New Roman" w:eastAsia="Times New Roman" w:hAnsi="Times New Roman" w:cs="Times New Roman"/>
          <w:color w:val="555555"/>
          <w:sz w:val="26"/>
          <w:szCs w:val="26"/>
        </w:rPr>
      </w:pPr>
    </w:p>
    <w:p w:rsidR="007431C5" w:rsidRDefault="007431C5" w:rsidP="007431C5">
      <w:pPr>
        <w:shd w:val="clear" w:color="auto" w:fill="FFFFFF"/>
        <w:spacing w:after="0" w:line="315" w:lineRule="atLeast"/>
        <w:rPr>
          <w:rFonts w:ascii="Times New Roman" w:eastAsia="Times New Roman" w:hAnsi="Times New Roman" w:cs="Times New Roman"/>
          <w:b/>
          <w:color w:val="555555"/>
          <w:sz w:val="26"/>
          <w:szCs w:val="26"/>
        </w:rPr>
      </w:pPr>
      <w:r w:rsidRPr="007431C5">
        <w:rPr>
          <w:rFonts w:ascii="Times New Roman" w:eastAsia="Times New Roman" w:hAnsi="Times New Roman" w:cs="Times New Roman"/>
          <w:color w:val="555555"/>
          <w:sz w:val="26"/>
          <w:szCs w:val="26"/>
        </w:rPr>
        <w:br/>
      </w:r>
      <w:r w:rsidRPr="007431C5">
        <w:rPr>
          <w:rFonts w:ascii="Times New Roman" w:eastAsia="Times New Roman" w:hAnsi="Times New Roman" w:cs="Times New Roman"/>
          <w:color w:val="555555"/>
          <w:sz w:val="26"/>
          <w:szCs w:val="26"/>
        </w:rPr>
        <w:br/>
      </w:r>
    </w:p>
    <w:p w:rsidR="007431C5" w:rsidRDefault="007431C5" w:rsidP="007431C5">
      <w:pPr>
        <w:shd w:val="clear" w:color="auto" w:fill="FFFFFF"/>
        <w:spacing w:after="0" w:line="315" w:lineRule="atLeast"/>
        <w:rPr>
          <w:rFonts w:ascii="Times New Roman" w:eastAsia="Times New Roman" w:hAnsi="Times New Roman" w:cs="Times New Roman"/>
          <w:b/>
          <w:color w:val="555555"/>
          <w:sz w:val="26"/>
          <w:szCs w:val="26"/>
        </w:rPr>
      </w:pPr>
    </w:p>
    <w:p w:rsidR="007431C5" w:rsidRPr="007431C5" w:rsidRDefault="007431C5" w:rsidP="007431C5">
      <w:pPr>
        <w:shd w:val="clear" w:color="auto" w:fill="FFFFFF"/>
        <w:spacing w:after="0" w:line="315" w:lineRule="atLeast"/>
        <w:rPr>
          <w:rFonts w:ascii="Times New Roman" w:eastAsia="Times New Roman" w:hAnsi="Times New Roman" w:cs="Times New Roman"/>
          <w:b/>
          <w:color w:val="555555"/>
          <w:sz w:val="26"/>
          <w:szCs w:val="26"/>
        </w:rPr>
      </w:pPr>
      <w:bookmarkStart w:id="0" w:name="_GoBack"/>
      <w:bookmarkEnd w:id="0"/>
      <w:proofErr w:type="spellStart"/>
      <w:r w:rsidRPr="007431C5">
        <w:rPr>
          <w:rFonts w:ascii="Times New Roman" w:eastAsia="Times New Roman" w:hAnsi="Times New Roman" w:cs="Times New Roman"/>
          <w:b/>
          <w:color w:val="555555"/>
          <w:sz w:val="26"/>
          <w:szCs w:val="26"/>
        </w:rPr>
        <w:t>Yêu</w:t>
      </w:r>
      <w:proofErr w:type="spellEnd"/>
      <w:r w:rsidRPr="007431C5">
        <w:rPr>
          <w:rFonts w:ascii="Times New Roman" w:eastAsia="Times New Roman" w:hAnsi="Times New Roman" w:cs="Times New Roman"/>
          <w:b/>
          <w:color w:val="555555"/>
          <w:sz w:val="26"/>
          <w:szCs w:val="26"/>
        </w:rPr>
        <w:t xml:space="preserve"> </w:t>
      </w:r>
      <w:proofErr w:type="spellStart"/>
      <w:r w:rsidRPr="007431C5">
        <w:rPr>
          <w:rFonts w:ascii="Times New Roman" w:eastAsia="Times New Roman" w:hAnsi="Times New Roman" w:cs="Times New Roman"/>
          <w:b/>
          <w:color w:val="555555"/>
          <w:sz w:val="26"/>
          <w:szCs w:val="26"/>
        </w:rPr>
        <w:t>cầu</w:t>
      </w:r>
      <w:proofErr w:type="spellEnd"/>
      <w:r w:rsidRPr="007431C5">
        <w:rPr>
          <w:rFonts w:ascii="Times New Roman" w:eastAsia="Times New Roman" w:hAnsi="Times New Roman" w:cs="Times New Roman"/>
          <w:b/>
          <w:color w:val="555555"/>
          <w:sz w:val="26"/>
          <w:szCs w:val="26"/>
        </w:rPr>
        <w:t xml:space="preserve"> </w:t>
      </w:r>
      <w:proofErr w:type="spellStart"/>
      <w:r w:rsidRPr="007431C5">
        <w:rPr>
          <w:rFonts w:ascii="Times New Roman" w:eastAsia="Times New Roman" w:hAnsi="Times New Roman" w:cs="Times New Roman"/>
          <w:b/>
          <w:color w:val="555555"/>
          <w:sz w:val="26"/>
          <w:szCs w:val="26"/>
        </w:rPr>
        <w:t>hồ</w:t>
      </w:r>
      <w:proofErr w:type="spellEnd"/>
      <w:r w:rsidRPr="007431C5">
        <w:rPr>
          <w:rFonts w:ascii="Times New Roman" w:eastAsia="Times New Roman" w:hAnsi="Times New Roman" w:cs="Times New Roman"/>
          <w:b/>
          <w:color w:val="555555"/>
          <w:sz w:val="26"/>
          <w:szCs w:val="26"/>
        </w:rPr>
        <w:t xml:space="preserve"> </w:t>
      </w:r>
      <w:proofErr w:type="spellStart"/>
      <w:r w:rsidRPr="007431C5">
        <w:rPr>
          <w:rFonts w:ascii="Times New Roman" w:eastAsia="Times New Roman" w:hAnsi="Times New Roman" w:cs="Times New Roman"/>
          <w:b/>
          <w:color w:val="555555"/>
          <w:sz w:val="26"/>
          <w:szCs w:val="26"/>
        </w:rPr>
        <w:t>sơ</w:t>
      </w:r>
      <w:proofErr w:type="spellEnd"/>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Đơn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xin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việc</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Sơ</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yếu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lý</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lịch</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Hộ</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khẩu</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chứng</w:t>
      </w:r>
      <w:proofErr w:type="spellEnd"/>
      <w:r w:rsidRPr="007431C5">
        <w:rPr>
          <w:rFonts w:ascii="Times New Roman" w:eastAsia="Times New Roman" w:hAnsi="Times New Roman" w:cs="Times New Roman"/>
          <w:color w:val="555555"/>
          <w:sz w:val="26"/>
          <w:szCs w:val="26"/>
        </w:rPr>
        <w:t xml:space="preserve"> minh </w:t>
      </w:r>
      <w:proofErr w:type="spellStart"/>
      <w:r w:rsidRPr="007431C5">
        <w:rPr>
          <w:rFonts w:ascii="Times New Roman" w:eastAsia="Times New Roman" w:hAnsi="Times New Roman" w:cs="Times New Roman"/>
          <w:color w:val="555555"/>
          <w:sz w:val="26"/>
          <w:szCs w:val="26"/>
        </w:rPr>
        <w:t>nhân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dân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giấy</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khám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sức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khỏe</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t xml:space="preserve">- </w:t>
      </w:r>
      <w:proofErr w:type="spellStart"/>
      <w:r w:rsidRPr="007431C5">
        <w:rPr>
          <w:rFonts w:ascii="Times New Roman" w:eastAsia="Times New Roman" w:hAnsi="Times New Roman" w:cs="Times New Roman"/>
          <w:color w:val="555555"/>
          <w:sz w:val="26"/>
          <w:szCs w:val="26"/>
        </w:rPr>
        <w:t>Các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bằng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cấp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có</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liên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quan</w:t>
      </w:r>
      <w:proofErr w:type="spellEnd"/>
      <w:r w:rsidRPr="007431C5">
        <w:rPr>
          <w:rFonts w:ascii="Times New Roman" w:eastAsia="Times New Roman" w:hAnsi="Times New Roman" w:cs="Times New Roman"/>
          <w:color w:val="555555"/>
          <w:sz w:val="26"/>
          <w:szCs w:val="26"/>
        </w:rPr>
        <w:t>.</w:t>
      </w:r>
      <w:r w:rsidRPr="007431C5">
        <w:rPr>
          <w:rFonts w:ascii="Times New Roman" w:eastAsia="Times New Roman" w:hAnsi="Times New Roman" w:cs="Times New Roman"/>
          <w:color w:val="555555"/>
          <w:sz w:val="26"/>
          <w:szCs w:val="26"/>
        </w:rPr>
        <w:br/>
      </w:r>
      <w:r w:rsidRPr="007431C5">
        <w:rPr>
          <w:rFonts w:ascii="Times New Roman" w:eastAsia="Times New Roman" w:hAnsi="Times New Roman" w:cs="Times New Roman"/>
          <w:color w:val="555555"/>
          <w:sz w:val="26"/>
          <w:szCs w:val="26"/>
        </w:rPr>
        <w:br/>
      </w:r>
      <w:proofErr w:type="spellStart"/>
      <w:r w:rsidRPr="007431C5">
        <w:rPr>
          <w:rFonts w:ascii="Times New Roman" w:eastAsia="Times New Roman" w:hAnsi="Times New Roman" w:cs="Times New Roman"/>
          <w:color w:val="555555"/>
          <w:sz w:val="26"/>
          <w:szCs w:val="26"/>
        </w:rPr>
        <w:t>Ứng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viên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quan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tâm</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ứng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tuyển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tại</w:t>
      </w:r>
      <w:proofErr w:type="spellEnd"/>
      <w:r w:rsidRPr="007431C5">
        <w:rPr>
          <w:rFonts w:ascii="Times New Roman" w:eastAsia="Times New Roman" w:hAnsi="Times New Roman" w:cs="Times New Roman"/>
          <w:color w:val="555555"/>
          <w:sz w:val="26"/>
          <w:szCs w:val="26"/>
        </w:rPr>
        <w:t xml:space="preserve"> tin </w:t>
      </w:r>
      <w:proofErr w:type="spellStart"/>
      <w:r w:rsidRPr="007431C5">
        <w:rPr>
          <w:rFonts w:ascii="Times New Roman" w:eastAsia="Times New Roman" w:hAnsi="Times New Roman" w:cs="Times New Roman"/>
          <w:color w:val="555555"/>
          <w:sz w:val="26"/>
          <w:szCs w:val="26"/>
        </w:rPr>
        <w:t>đăng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hoặc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nộp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hồ</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sơ</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trực</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tiếp</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tại</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văn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phòng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ty: </w:t>
      </w:r>
      <w:proofErr w:type="spellStart"/>
      <w:r w:rsidRPr="007431C5">
        <w:rPr>
          <w:rFonts w:ascii="Times New Roman" w:eastAsia="Times New Roman" w:hAnsi="Times New Roman" w:cs="Times New Roman"/>
          <w:color w:val="555555"/>
          <w:sz w:val="26"/>
          <w:szCs w:val="26"/>
        </w:rPr>
        <w:t>Số</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nhà</w:t>
      </w:r>
      <w:proofErr w:type="spellEnd"/>
      <w:r w:rsidRPr="007431C5">
        <w:rPr>
          <w:rFonts w:ascii="Times New Roman" w:eastAsia="Times New Roman" w:hAnsi="Times New Roman" w:cs="Times New Roman"/>
          <w:color w:val="555555"/>
          <w:sz w:val="26"/>
          <w:szCs w:val="26"/>
        </w:rPr>
        <w:t xml:space="preserve"> 8, </w:t>
      </w:r>
      <w:proofErr w:type="spellStart"/>
      <w:r w:rsidRPr="007431C5">
        <w:rPr>
          <w:rFonts w:ascii="Times New Roman" w:eastAsia="Times New Roman" w:hAnsi="Times New Roman" w:cs="Times New Roman"/>
          <w:color w:val="555555"/>
          <w:sz w:val="26"/>
          <w:szCs w:val="26"/>
        </w:rPr>
        <w:t>ngõ</w:t>
      </w:r>
      <w:proofErr w:type="spellEnd"/>
      <w:r w:rsidRPr="007431C5">
        <w:rPr>
          <w:rFonts w:ascii="Times New Roman" w:eastAsia="Times New Roman" w:hAnsi="Times New Roman" w:cs="Times New Roman"/>
          <w:color w:val="555555"/>
          <w:sz w:val="26"/>
          <w:szCs w:val="26"/>
        </w:rPr>
        <w:t xml:space="preserve"> 115 </w:t>
      </w:r>
      <w:proofErr w:type="spellStart"/>
      <w:r w:rsidRPr="007431C5">
        <w:rPr>
          <w:rFonts w:ascii="Times New Roman" w:eastAsia="Times New Roman" w:hAnsi="Times New Roman" w:cs="Times New Roman"/>
          <w:color w:val="555555"/>
          <w:sz w:val="26"/>
          <w:szCs w:val="26"/>
        </w:rPr>
        <w:t>đường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Trần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Hòa</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Định</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Công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Thượng</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Hoàng</w:t>
      </w:r>
      <w:proofErr w:type="spellEnd"/>
      <w:r w:rsidRPr="007431C5">
        <w:rPr>
          <w:rFonts w:ascii="Times New Roman" w:eastAsia="Times New Roman" w:hAnsi="Times New Roman" w:cs="Times New Roman"/>
          <w:color w:val="555555"/>
          <w:sz w:val="26"/>
          <w:szCs w:val="26"/>
        </w:rPr>
        <w:t xml:space="preserve"> Mai, </w:t>
      </w:r>
      <w:proofErr w:type="spellStart"/>
      <w:r w:rsidRPr="007431C5">
        <w:rPr>
          <w:rFonts w:ascii="Times New Roman" w:eastAsia="Times New Roman" w:hAnsi="Times New Roman" w:cs="Times New Roman"/>
          <w:color w:val="555555"/>
          <w:sz w:val="26"/>
          <w:szCs w:val="26"/>
        </w:rPr>
        <w:t>Hà</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Nội</w:t>
      </w:r>
      <w:proofErr w:type="spellEnd"/>
      <w:r w:rsidRPr="007431C5">
        <w:rPr>
          <w:rFonts w:ascii="Times New Roman" w:eastAsia="Times New Roman" w:hAnsi="Times New Roman" w:cs="Times New Roman"/>
          <w:color w:val="555555"/>
          <w:sz w:val="26"/>
          <w:szCs w:val="26"/>
        </w:rPr>
        <w:br/>
      </w:r>
      <w:proofErr w:type="spellStart"/>
      <w:r w:rsidRPr="007431C5">
        <w:rPr>
          <w:rFonts w:ascii="Times New Roman" w:eastAsia="Times New Roman" w:hAnsi="Times New Roman" w:cs="Times New Roman"/>
          <w:color w:val="555555"/>
          <w:sz w:val="26"/>
          <w:szCs w:val="26"/>
        </w:rPr>
        <w:t>Liên</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hệ</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Ms</w:t>
      </w:r>
      <w:proofErr w:type="spellEnd"/>
      <w:r w:rsidRPr="007431C5">
        <w:rPr>
          <w:rFonts w:ascii="Times New Roman" w:eastAsia="Times New Roman" w:hAnsi="Times New Roman" w:cs="Times New Roman"/>
          <w:color w:val="555555"/>
          <w:sz w:val="26"/>
          <w:szCs w:val="26"/>
        </w:rPr>
        <w:t xml:space="preserve"> </w:t>
      </w:r>
      <w:proofErr w:type="spellStart"/>
      <w:r w:rsidRPr="007431C5">
        <w:rPr>
          <w:rFonts w:ascii="Times New Roman" w:eastAsia="Times New Roman" w:hAnsi="Times New Roman" w:cs="Times New Roman"/>
          <w:color w:val="555555"/>
          <w:sz w:val="26"/>
          <w:szCs w:val="26"/>
        </w:rPr>
        <w:t>Thuong</w:t>
      </w:r>
      <w:proofErr w:type="spellEnd"/>
      <w:r w:rsidRPr="007431C5">
        <w:rPr>
          <w:rFonts w:ascii="Times New Roman" w:eastAsia="Times New Roman" w:hAnsi="Times New Roman" w:cs="Times New Roman"/>
          <w:color w:val="555555"/>
          <w:sz w:val="26"/>
          <w:szCs w:val="26"/>
        </w:rPr>
        <w:t xml:space="preserve"> - 0915092711</w:t>
      </w:r>
    </w:p>
    <w:p w:rsidR="007431C5" w:rsidRPr="007431C5" w:rsidRDefault="007431C5" w:rsidP="007431C5">
      <w:pPr>
        <w:rPr>
          <w:rFonts w:ascii="Times New Roman" w:hAnsi="Times New Roman" w:cs="Times New Roman"/>
          <w:sz w:val="26"/>
          <w:szCs w:val="26"/>
        </w:rPr>
      </w:pPr>
    </w:p>
    <w:p w:rsidR="00B67183" w:rsidRPr="007431C5" w:rsidRDefault="00B67183">
      <w:pPr>
        <w:rPr>
          <w:rFonts w:ascii="Times New Roman" w:hAnsi="Times New Roman" w:cs="Times New Roman"/>
          <w:sz w:val="26"/>
          <w:szCs w:val="26"/>
        </w:rPr>
      </w:pPr>
    </w:p>
    <w:sectPr w:rsidR="00B67183" w:rsidRPr="00743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C5"/>
    <w:rsid w:val="007431C5"/>
    <w:rsid w:val="00B67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BAF37-3EDD-4AF2-95A4-2125CD82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1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36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CECV</dc:creator>
  <cp:keywords/>
  <dc:description/>
  <cp:lastModifiedBy>CECV</cp:lastModifiedBy>
  <cp:revision>1</cp:revision>
  <dcterms:created xsi:type="dcterms:W3CDTF">2018-09-07T07:13:00Z</dcterms:created>
  <dcterms:modified xsi:type="dcterms:W3CDTF">2018-09-07T07:15:00Z</dcterms:modified>
</cp:coreProperties>
</file>