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434C" w14:textId="77777777" w:rsidR="003D563F" w:rsidRPr="00A21E60" w:rsidRDefault="003D563F" w:rsidP="003D56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E60">
        <w:rPr>
          <w:rFonts w:ascii="Times New Roman" w:hAnsi="Times New Roman" w:cs="Times New Roman"/>
          <w:b/>
          <w:sz w:val="26"/>
          <w:szCs w:val="26"/>
        </w:rPr>
        <w:t xml:space="preserve">CÂU HỎI TỰ LƯỢNG GIÁ  </w:t>
      </w:r>
    </w:p>
    <w:p w14:paraId="6D983C6E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9222BE">
        <w:rPr>
          <w:rFonts w:ascii="Times New Roman" w:eastAsia="Calibri" w:hAnsi="Times New Roman" w:cs="Times New Roman"/>
          <w:sz w:val="26"/>
          <w:szCs w:val="26"/>
        </w:rPr>
        <w:t>1. Kể 3 tính chất của tannin chính thức. Phân biệt với pseudotannin?</w:t>
      </w:r>
    </w:p>
    <w:p w14:paraId="04532E8B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2. Định nghĩa tannin? So sánh cấu trúc tanosid và glycosid tim, saponin?</w:t>
      </w:r>
    </w:p>
    <w:p w14:paraId="062D313D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3. Tính tan của tannin thủy phần được và loại không thủy phân được?</w:t>
      </w:r>
    </w:p>
    <w:p w14:paraId="0EC6A11E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4. Phân biệt giữa tannin pyrogallic và tannin ellagic về các đặc điểm: tính tan, dây nối, khả năng tủa protein.</w:t>
      </w:r>
    </w:p>
    <w:p w14:paraId="751FB8F6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5. Cấu trúc của tannin pyrocatechic, nó là polymer của chất nào? Dây nối là gì?</w:t>
      </w:r>
    </w:p>
    <w:p w14:paraId="5D07B6FE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6. So sánh pseudotannin và tannin chính thức về: khối lượng, tính thuộc da, khả năng tủa gelatin/ muối?</w:t>
      </w:r>
    </w:p>
    <w:p w14:paraId="0C041168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7. UV và IR có thể là phản ứng định tính tannin không?</w:t>
      </w:r>
    </w:p>
    <w:p w14:paraId="131C822C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8. Vì sao tannin khó sắc ký? Sử dụng pha tĩnh, pha động gì của tannin (HPLC)? Thuốc thử hiện màu (SKLM)?</w:t>
      </w:r>
    </w:p>
    <w:p w14:paraId="47BA9F16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9. Trong phương pháp thể tích, thuốc thử thường được dùng cho phản ứng oxy khử của K</w:t>
      </w:r>
      <w:r>
        <w:rPr>
          <w:rFonts w:ascii="Times New Roman" w:eastAsia="Calibri" w:hAnsi="Times New Roman" w:cs="Times New Roman"/>
          <w:sz w:val="26"/>
          <w:szCs w:val="26"/>
        </w:rPr>
        <w:t>M</w:t>
      </w:r>
      <w:r w:rsidRPr="009222BE">
        <w:rPr>
          <w:rFonts w:ascii="Times New Roman" w:eastAsia="Calibri" w:hAnsi="Times New Roman" w:cs="Times New Roman"/>
          <w:sz w:val="26"/>
          <w:szCs w:val="26"/>
        </w:rPr>
        <w:t>nO</w:t>
      </w:r>
      <w:r w:rsidRPr="009222BE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9222BE">
        <w:rPr>
          <w:rFonts w:ascii="Times New Roman" w:eastAsia="Calibri" w:hAnsi="Times New Roman" w:cs="Times New Roman"/>
          <w:sz w:val="26"/>
          <w:szCs w:val="26"/>
        </w:rPr>
        <w:t xml:space="preserve"> khi định lượng trực tiếp/ gián tiếp tannin?</w:t>
      </w:r>
    </w:p>
    <w:p w14:paraId="5D75E54F" w14:textId="77777777" w:rsidR="002207F4" w:rsidRPr="009222BE" w:rsidRDefault="002207F4" w:rsidP="002207F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9222BE">
        <w:rPr>
          <w:rFonts w:ascii="Times New Roman" w:eastAsia="Calibri" w:hAnsi="Times New Roman" w:cs="Times New Roman"/>
          <w:sz w:val="26"/>
          <w:szCs w:val="26"/>
        </w:rPr>
        <w:t>10. Hoàn thành bảng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2973"/>
        <w:gridCol w:w="2931"/>
      </w:tblGrid>
      <w:tr w:rsidR="002207F4" w:rsidRPr="009222BE" w14:paraId="23DD8D40" w14:textId="77777777" w:rsidTr="00D44F4A">
        <w:tc>
          <w:tcPr>
            <w:tcW w:w="3192" w:type="dxa"/>
          </w:tcPr>
          <w:p w14:paraId="0EEAEB22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Tính chất</w:t>
            </w:r>
          </w:p>
        </w:tc>
        <w:tc>
          <w:tcPr>
            <w:tcW w:w="3192" w:type="dxa"/>
          </w:tcPr>
          <w:p w14:paraId="654B2C40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Tannin pyrocatechic</w:t>
            </w:r>
          </w:p>
        </w:tc>
        <w:tc>
          <w:tcPr>
            <w:tcW w:w="3192" w:type="dxa"/>
          </w:tcPr>
          <w:p w14:paraId="0FED763C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Tannin pyrogallic</w:t>
            </w:r>
          </w:p>
        </w:tc>
      </w:tr>
      <w:tr w:rsidR="002207F4" w:rsidRPr="009222BE" w14:paraId="75A4B9E1" w14:textId="77777777" w:rsidTr="00D44F4A">
        <w:tc>
          <w:tcPr>
            <w:tcW w:w="3192" w:type="dxa"/>
          </w:tcPr>
          <w:p w14:paraId="0580A599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Thủy phân</w:t>
            </w:r>
          </w:p>
        </w:tc>
        <w:tc>
          <w:tcPr>
            <w:tcW w:w="3192" w:type="dxa"/>
          </w:tcPr>
          <w:p w14:paraId="335D8DCA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715427F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07F4" w:rsidRPr="009222BE" w14:paraId="13151CF3" w14:textId="77777777" w:rsidTr="00D44F4A">
        <w:tc>
          <w:tcPr>
            <w:tcW w:w="3192" w:type="dxa"/>
          </w:tcPr>
          <w:p w14:paraId="4B7BF256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Tính tan trong nước</w:t>
            </w:r>
          </w:p>
        </w:tc>
        <w:tc>
          <w:tcPr>
            <w:tcW w:w="3192" w:type="dxa"/>
          </w:tcPr>
          <w:p w14:paraId="6D0CA1FC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8AF2B19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07F4" w:rsidRPr="009222BE" w14:paraId="7F780D87" w14:textId="77777777" w:rsidTr="00D44F4A">
        <w:tc>
          <w:tcPr>
            <w:tcW w:w="3192" w:type="dxa"/>
          </w:tcPr>
          <w:p w14:paraId="2C0458F7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Thuộc da</w:t>
            </w:r>
          </w:p>
        </w:tc>
        <w:tc>
          <w:tcPr>
            <w:tcW w:w="3192" w:type="dxa"/>
          </w:tcPr>
          <w:p w14:paraId="3DD5C888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D7AEA37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07F4" w:rsidRPr="009222BE" w14:paraId="7487BC68" w14:textId="77777777" w:rsidTr="00D44F4A">
        <w:tc>
          <w:tcPr>
            <w:tcW w:w="3192" w:type="dxa"/>
          </w:tcPr>
          <w:p w14:paraId="3BABF42C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Kiềm phân</w:t>
            </w:r>
          </w:p>
        </w:tc>
        <w:tc>
          <w:tcPr>
            <w:tcW w:w="3192" w:type="dxa"/>
          </w:tcPr>
          <w:p w14:paraId="4EC306D6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AEA2B31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07F4" w:rsidRPr="009222BE" w14:paraId="31047AF6" w14:textId="77777777" w:rsidTr="00D44F4A">
        <w:tc>
          <w:tcPr>
            <w:tcW w:w="3192" w:type="dxa"/>
          </w:tcPr>
          <w:p w14:paraId="1653D82C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FeCl</w:t>
            </w:r>
            <w:r w:rsidRPr="009222BE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192" w:type="dxa"/>
          </w:tcPr>
          <w:p w14:paraId="2998C329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483D80E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07F4" w:rsidRPr="009222BE" w14:paraId="0288FE28" w14:textId="77777777" w:rsidTr="00D44F4A">
        <w:tc>
          <w:tcPr>
            <w:tcW w:w="3192" w:type="dxa"/>
          </w:tcPr>
          <w:p w14:paraId="13EDFC19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Stiasny</w:t>
            </w:r>
          </w:p>
        </w:tc>
        <w:tc>
          <w:tcPr>
            <w:tcW w:w="3192" w:type="dxa"/>
          </w:tcPr>
          <w:p w14:paraId="2BECFE8F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DEE859F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07F4" w:rsidRPr="009222BE" w14:paraId="3C898C82" w14:textId="77777777" w:rsidTr="00D44F4A">
        <w:tc>
          <w:tcPr>
            <w:tcW w:w="3192" w:type="dxa"/>
          </w:tcPr>
          <w:p w14:paraId="5C8AEC64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2BE">
              <w:rPr>
                <w:rFonts w:ascii="Times New Roman" w:eastAsia="Calibri" w:hAnsi="Times New Roman" w:cs="Times New Roman"/>
                <w:sz w:val="26"/>
                <w:szCs w:val="26"/>
              </w:rPr>
              <w:t>Nước Brom</w:t>
            </w:r>
          </w:p>
        </w:tc>
        <w:tc>
          <w:tcPr>
            <w:tcW w:w="3192" w:type="dxa"/>
          </w:tcPr>
          <w:p w14:paraId="589BAA72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6E6BA64" w14:textId="77777777" w:rsidR="002207F4" w:rsidRPr="009222BE" w:rsidRDefault="002207F4" w:rsidP="00D44F4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3E02C93" w14:textId="77777777" w:rsidR="002207F4" w:rsidRPr="00A21E60" w:rsidRDefault="002207F4" w:rsidP="002207F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E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2179F" w14:textId="77777777" w:rsidR="00631DAE" w:rsidRDefault="002207F4" w:rsidP="002207F4"/>
    <w:sectPr w:rsidR="00631DAE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NrAwMjA1MbewsDBQ0lEKTi0uzszPAykwqgUAeo7f4iwAAAA="/>
  </w:docVars>
  <w:rsids>
    <w:rsidRoot w:val="002063B8"/>
    <w:rsid w:val="002063B8"/>
    <w:rsid w:val="002207F4"/>
    <w:rsid w:val="002B6A0B"/>
    <w:rsid w:val="003D563F"/>
    <w:rsid w:val="00791619"/>
    <w:rsid w:val="00B25DBE"/>
    <w:rsid w:val="00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EBFA-4C25-41AD-ADC0-83465BD7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4</cp:revision>
  <dcterms:created xsi:type="dcterms:W3CDTF">2019-12-31T08:37:00Z</dcterms:created>
  <dcterms:modified xsi:type="dcterms:W3CDTF">2020-05-18T06:49:00Z</dcterms:modified>
</cp:coreProperties>
</file>