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49" w:rsidRPr="000E06C3" w:rsidRDefault="000E06C3" w:rsidP="000E06C3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color w:val="D52A33"/>
          <w:sz w:val="45"/>
          <w:szCs w:val="45"/>
          <w:lang w:val="en-US" w:eastAsia="vi-VN"/>
        </w:rPr>
      </w:pPr>
      <w:bookmarkStart w:id="0" w:name="_GoBack"/>
      <w:r w:rsidRPr="000E06C3">
        <w:rPr>
          <w:rFonts w:asciiTheme="majorHAnsi" w:eastAsia="Times New Roman" w:hAnsiTheme="majorHAnsi" w:cstheme="majorHAnsi"/>
          <w:b/>
          <w:bCs/>
          <w:color w:val="D52A33"/>
          <w:sz w:val="45"/>
          <w:szCs w:val="45"/>
          <w:lang w:val="en-US" w:eastAsia="vi-VN"/>
        </w:rPr>
        <w:t>Bài tập pha cồn trung gian từ cồn cao độ và nước</w:t>
      </w:r>
    </w:p>
    <w:p w:rsidR="00BD6A49" w:rsidRPr="00BD6A49" w:rsidRDefault="00BD6A49" w:rsidP="00BD6A49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vi-VN"/>
        </w:rPr>
      </w:pPr>
    </w:p>
    <w:p w:rsidR="00BD6A49" w:rsidRPr="000E06C3" w:rsidRDefault="00BD6A49" w:rsidP="00BD6A4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0E06C3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vi-VN"/>
        </w:rPr>
        <w:t>VÍ DỤ</w:t>
      </w:r>
    </w:p>
    <w:p w:rsidR="00BD6A49" w:rsidRPr="000E06C3" w:rsidRDefault="00BD6A49" w:rsidP="00BD6A4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Pha 250ml dd cồn </w:t>
      </w:r>
      <w:r w:rsidRPr="000E06C3">
        <w:rPr>
          <w:rFonts w:asciiTheme="majorHAnsi" w:eastAsia="Times New Roman" w:hAnsiTheme="majorHAnsi" w:cstheme="majorHAnsi"/>
          <w:b/>
          <w:bCs/>
          <w:iCs/>
          <w:color w:val="333333"/>
          <w:sz w:val="28"/>
          <w:szCs w:val="28"/>
          <w:lang w:eastAsia="vi-VN"/>
        </w:rPr>
        <w:t>70%</w:t>
      </w: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 từ cồn cao độ.</w:t>
      </w:r>
    </w:p>
    <w:p w:rsidR="00BD6A49" w:rsidRPr="000E06C3" w:rsidRDefault="00BD6A49" w:rsidP="00BD6A4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</w:p>
    <w:p w:rsidR="00BD6A49" w:rsidRPr="000E06C3" w:rsidRDefault="00BD6A49" w:rsidP="00BD6A4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0E06C3">
        <w:rPr>
          <w:rFonts w:asciiTheme="majorHAnsi" w:eastAsia="Times New Roman" w:hAnsiTheme="majorHAnsi" w:cstheme="majorHAnsi"/>
          <w:iCs/>
          <w:color w:val="333333"/>
          <w:sz w:val="28"/>
          <w:szCs w:val="28"/>
          <w:lang w:eastAsia="vi-VN"/>
        </w:rPr>
        <w:t>Sau bước 2 ta đo được:</w:t>
      </w: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 </w:t>
      </w:r>
      <w:r w:rsidRPr="000E06C3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vi-VN"/>
        </w:rPr>
        <w:t>t</w:t>
      </w: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 = 27</w:t>
      </w: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vertAlign w:val="superscript"/>
          <w:lang w:eastAsia="vi-VN"/>
        </w:rPr>
        <w:t>o</w:t>
      </w: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C; </w:t>
      </w:r>
      <w:r w:rsidRPr="000E06C3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vi-VN"/>
        </w:rPr>
        <w:t>B</w:t>
      </w: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 = 89%; =&gt; </w:t>
      </w:r>
      <w:r w:rsidRPr="000E06C3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vi-VN"/>
        </w:rPr>
        <w:t>T</w:t>
      </w: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 = 85.7%</w:t>
      </w:r>
    </w:p>
    <w:p w:rsidR="00BD6A49" w:rsidRPr="000E06C3" w:rsidRDefault="00BD6A49" w:rsidP="00BD6A49">
      <w:pPr>
        <w:shd w:val="clear" w:color="auto" w:fill="FFFFFF"/>
        <w:spacing w:after="0" w:line="315" w:lineRule="atLeast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0E06C3">
        <w:rPr>
          <w:rFonts w:asciiTheme="majorHAnsi" w:eastAsia="Times New Roman" w:hAnsiTheme="majorHAnsi" w:cstheme="majorHAnsi"/>
          <w:iCs/>
          <w:color w:val="333333"/>
          <w:sz w:val="28"/>
          <w:szCs w:val="28"/>
          <w:lang w:eastAsia="vi-VN"/>
        </w:rPr>
        <w:t>Tính lượng cồn cao độ cần dùng:</w:t>
      </w: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 x = p(b-c)/(a-c)</w:t>
      </w:r>
    </w:p>
    <w:p w:rsidR="00BD6A49" w:rsidRPr="000E06C3" w:rsidRDefault="00BD6A49" w:rsidP="00D61FF5">
      <w:pPr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với </w:t>
      </w:r>
    </w:p>
    <w:p w:rsidR="00BD6A49" w:rsidRPr="000E06C3" w:rsidRDefault="00BD6A49" w:rsidP="00BD6A4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x : thể tích cồn cao độ cần lấy (ml)</w:t>
      </w:r>
    </w:p>
    <w:p w:rsidR="00BD6A49" w:rsidRPr="000E06C3" w:rsidRDefault="00BD6A49" w:rsidP="00BD6A4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p : thể tích cồn cần pha (ml)</w:t>
      </w:r>
    </w:p>
    <w:p w:rsidR="00BD6A49" w:rsidRPr="000E06C3" w:rsidRDefault="00BD6A49" w:rsidP="00BD6A4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a, b, c : lần lượt là độ cồn thực của cồn cao độ, cồn trung gian, cồn thấp độ (a &gt; b &gt; c)</w:t>
      </w:r>
    </w:p>
    <w:p w:rsidR="00BD6A49" w:rsidRPr="000E06C3" w:rsidRDefault="00BD6A49" w:rsidP="00BD6A4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</w:p>
    <w:p w:rsidR="00BD6A49" w:rsidRPr="000E06C3" w:rsidRDefault="00BD6A49" w:rsidP="00BD6A49">
      <w:pPr>
        <w:shd w:val="clear" w:color="auto" w:fill="FFFFFF"/>
        <w:spacing w:after="0" w:line="315" w:lineRule="atLeast"/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x = 250. (70-0)/(85,7-0) = 204,2 ml</w:t>
      </w:r>
    </w:p>
    <w:p w:rsidR="00BD6A49" w:rsidRPr="000E06C3" w:rsidRDefault="00BD6A49" w:rsidP="00BD6A4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</w:p>
    <w:p w:rsidR="00BD6A49" w:rsidRPr="000E06C3" w:rsidRDefault="00BD6A49" w:rsidP="00BD6A4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0E06C3">
        <w:rPr>
          <w:rFonts w:asciiTheme="majorHAnsi" w:eastAsia="Times New Roman" w:hAnsiTheme="majorHAnsi" w:cstheme="majorHAnsi"/>
          <w:b/>
          <w:bCs/>
          <w:iCs/>
          <w:color w:val="333333"/>
          <w:sz w:val="28"/>
          <w:szCs w:val="28"/>
          <w:u w:val="single"/>
          <w:lang w:eastAsia="vi-VN"/>
        </w:rPr>
        <w:t>Cách pha:</w:t>
      </w: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 Lấy </w:t>
      </w:r>
      <w:r w:rsidRPr="000E06C3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vi-VN"/>
        </w:rPr>
        <w:t>204,2ml</w:t>
      </w: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 cồn cao độ cho vào ống đong, bổ sung nước cất vừa đủ 250ml. Khuấy đều. </w:t>
      </w:r>
    </w:p>
    <w:p w:rsidR="00BD6A49" w:rsidRPr="000E06C3" w:rsidRDefault="00BD6A49" w:rsidP="00BD6A4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</w:p>
    <w:p w:rsidR="00BD6A49" w:rsidRPr="000E06C3" w:rsidRDefault="00BD6A49" w:rsidP="00BD6A4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Sau đó, xác định nhiệt độ </w:t>
      </w:r>
      <w:r w:rsidRPr="000E06C3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vi-VN"/>
        </w:rPr>
        <w:t>t</w:t>
      </w: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, độ cồn biểu kiến </w:t>
      </w:r>
      <w:r w:rsidRPr="000E06C3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vi-VN"/>
        </w:rPr>
        <w:t>B</w:t>
      </w: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 Tra được độ cồn thực </w:t>
      </w:r>
      <w:r w:rsidRPr="000E06C3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vi-VN"/>
        </w:rPr>
        <w:t>T</w:t>
      </w: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. Kết quả </w:t>
      </w:r>
      <w:r w:rsidRPr="000E06C3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vi-VN"/>
        </w:rPr>
        <w:t>T</w:t>
      </w: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 trong khoảng 69 ~ 71% là tốt nhất.</w:t>
      </w:r>
    </w:p>
    <w:p w:rsidR="00BD6A49" w:rsidRPr="000E06C3" w:rsidRDefault="00BD6A49" w:rsidP="00BD6A4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</w:p>
    <w:p w:rsidR="00BD6A49" w:rsidRPr="000E06C3" w:rsidRDefault="00BD6A49" w:rsidP="00BD6A4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Thu hồi cồn</w:t>
      </w:r>
    </w:p>
    <w:p w:rsidR="00BD6A49" w:rsidRPr="000E06C3" w:rsidRDefault="00BD6A49" w:rsidP="00BD6A4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0E06C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Trả dụng cụ cho giảng viên. </w:t>
      </w:r>
    </w:p>
    <w:bookmarkEnd w:id="0"/>
    <w:p w:rsidR="008A09CA" w:rsidRDefault="008A09CA"/>
    <w:sectPr w:rsidR="008A0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49"/>
    <w:rsid w:val="000E06C3"/>
    <w:rsid w:val="008A09CA"/>
    <w:rsid w:val="00BD6A49"/>
    <w:rsid w:val="00D6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528D6A76-A364-4A0A-AD03-EDB3A42B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20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1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0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17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38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0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7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2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5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8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7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21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6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2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36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</cp:revision>
  <dcterms:created xsi:type="dcterms:W3CDTF">2016-08-22T09:43:00Z</dcterms:created>
  <dcterms:modified xsi:type="dcterms:W3CDTF">2020-06-20T08:27:00Z</dcterms:modified>
</cp:coreProperties>
</file>