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1D" w:rsidRDefault="00F6761D" w:rsidP="00F6761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HỎI TRẮC NGHIỆM QUẢN TRỊ KINH DOANH DƯỢC PHẨM</w:t>
      </w:r>
    </w:p>
    <w:p w:rsidR="00F6761D" w:rsidRDefault="00F6761D" w:rsidP="00F6761D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6761D" w:rsidRPr="004A3FF7" w:rsidRDefault="00F6761D" w:rsidP="00F6761D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1</w:t>
      </w:r>
      <w:r w:rsidRPr="004A3FF7">
        <w:rPr>
          <w:rFonts w:ascii="Times New Roman" w:hAnsi="Times New Roman"/>
          <w:b/>
          <w:color w:val="000000" w:themeColor="text1"/>
          <w:sz w:val="26"/>
          <w:szCs w:val="26"/>
        </w:rPr>
        <w:t>. Chi phí thanh lý, nhượng bán tài sản cố định thuộc:</w:t>
      </w:r>
    </w:p>
    <w:p w:rsidR="00F6761D" w:rsidRPr="004A3FF7" w:rsidRDefault="00F6761D" w:rsidP="00F6761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A. Chi phí tài chính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B. Chi phí bán hàng</w:t>
      </w:r>
    </w:p>
    <w:p w:rsidR="00F6761D" w:rsidRPr="004A3FF7" w:rsidRDefault="00F6761D" w:rsidP="00F6761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C. Chi phí quản lý doanh nghiệp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D. Chi phí khác</w:t>
      </w:r>
    </w:p>
    <w:p w:rsidR="00F6761D" w:rsidRDefault="00F6761D" w:rsidP="00F6761D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2</w:t>
      </w:r>
      <w:r w:rsidRPr="004A3FF7">
        <w:rPr>
          <w:rFonts w:ascii="Times New Roman" w:hAnsi="Times New Roman"/>
          <w:b/>
          <w:color w:val="000000" w:themeColor="text1"/>
          <w:sz w:val="26"/>
          <w:szCs w:val="26"/>
        </w:rPr>
        <w:t>. Khoản mục nào được xếp vào doanh thu hoạt độ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ng tài chính:</w:t>
      </w:r>
    </w:p>
    <w:p w:rsidR="00F6761D" w:rsidRPr="004A3FF7" w:rsidRDefault="00F6761D" w:rsidP="00F6761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A. Cổ tức và lợi nhuận được chia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B. Lãi tiền gửi ngân hàng</w:t>
      </w:r>
    </w:p>
    <w:p w:rsidR="00F6761D" w:rsidRPr="004A3FF7" w:rsidRDefault="00F6761D" w:rsidP="00F6761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C. Chênh lệch lãi chuyển nhượng vốn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D. Cả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A</w:t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B</w:t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C</w:t>
      </w:r>
      <w:bookmarkStart w:id="0" w:name="_GoBack"/>
      <w:bookmarkEnd w:id="0"/>
      <w:r w:rsidRPr="004A3FF7">
        <w:rPr>
          <w:rFonts w:ascii="Times New Roman" w:hAnsi="Times New Roman"/>
          <w:color w:val="000000" w:themeColor="text1"/>
          <w:sz w:val="26"/>
          <w:szCs w:val="26"/>
        </w:rPr>
        <w:t xml:space="preserve"> đều đúng</w:t>
      </w:r>
    </w:p>
    <w:p w:rsidR="00343085" w:rsidRDefault="00343085"/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D"/>
    <w:rsid w:val="00343085"/>
    <w:rsid w:val="004940DB"/>
    <w:rsid w:val="00F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36DA"/>
  <w15:chartTrackingRefBased/>
  <w15:docId w15:val="{73C4BFE2-F648-4FD2-A279-972BA7C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1D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2018-09-18T12:24:00Z</dcterms:created>
  <dcterms:modified xsi:type="dcterms:W3CDTF">2018-09-18T12:36:00Z</dcterms:modified>
</cp:coreProperties>
</file>