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CA0" w:rsidRDefault="008D5CA0" w:rsidP="00D12B72">
      <w:pPr>
        <w:rPr>
          <w:rFonts w:ascii="Times New Roman" w:hAnsi="Times New Roman" w:cs="Times New Roman"/>
          <w:i/>
          <w:sz w:val="28"/>
          <w:szCs w:val="28"/>
        </w:rPr>
      </w:pPr>
      <w:r w:rsidRPr="008D5CA0">
        <w:rPr>
          <w:rFonts w:ascii="Times New Roman" w:hAnsi="Times New Roman" w:cs="Times New Roman"/>
          <w:i/>
          <w:sz w:val="28"/>
          <w:szCs w:val="28"/>
        </w:rPr>
        <w:t>Bài tập Bào chế và Sinh dược học 2</w:t>
      </w:r>
      <w:r w:rsidR="00291F8A">
        <w:rPr>
          <w:rFonts w:ascii="Times New Roman" w:hAnsi="Times New Roman" w:cs="Times New Roman"/>
          <w:i/>
          <w:sz w:val="28"/>
          <w:szCs w:val="28"/>
        </w:rPr>
        <w:t>:</w:t>
      </w:r>
      <w:bookmarkStart w:id="0" w:name="_GoBack"/>
      <w:bookmarkEnd w:id="0"/>
    </w:p>
    <w:p w:rsidR="00D12B72" w:rsidRPr="003D71CE" w:rsidRDefault="008D5CA0" w:rsidP="003D71CE">
      <w:pPr>
        <w:jc w:val="center"/>
        <w:rPr>
          <w:rFonts w:ascii="Times New Roman" w:hAnsi="Times New Roman" w:cs="Times New Roman"/>
          <w:b/>
          <w:sz w:val="40"/>
          <w:szCs w:val="40"/>
        </w:rPr>
      </w:pPr>
      <w:r w:rsidRPr="003D71CE">
        <w:rPr>
          <w:rFonts w:ascii="Times New Roman" w:hAnsi="Times New Roman" w:cs="Times New Roman"/>
          <w:b/>
          <w:sz w:val="40"/>
          <w:szCs w:val="40"/>
        </w:rPr>
        <w:t>THUỐC MỠ</w:t>
      </w:r>
    </w:p>
    <w:p w:rsidR="008D5CA0" w:rsidRPr="003D71CE" w:rsidRDefault="003D71CE" w:rsidP="003D71CE">
      <w:pPr>
        <w:pStyle w:val="ListParagraph"/>
        <w:numPr>
          <w:ilvl w:val="0"/>
          <w:numId w:val="1"/>
        </w:numPr>
        <w:spacing w:before="480" w:after="480"/>
        <w:ind w:left="697" w:hanging="357"/>
        <w:jc w:val="both"/>
        <w:rPr>
          <w:rFonts w:ascii="Times New Roman" w:hAnsi="Times New Roman" w:cs="Times New Roman"/>
          <w:sz w:val="28"/>
          <w:szCs w:val="28"/>
        </w:rPr>
      </w:pPr>
      <w:r w:rsidRPr="003D71CE">
        <w:rPr>
          <w:rFonts w:ascii="Times New Roman" w:hAnsi="Times New Roman" w:cs="Times New Roman"/>
          <w:sz w:val="28"/>
          <w:szCs w:val="28"/>
        </w:rPr>
        <w:t>Trình bày các phương pháp điều chế thuốc mỡ</w:t>
      </w:r>
    </w:p>
    <w:p w:rsidR="003D71CE" w:rsidRPr="003D71CE" w:rsidRDefault="003D71CE" w:rsidP="003D71CE">
      <w:pPr>
        <w:pStyle w:val="ListParagraph"/>
        <w:numPr>
          <w:ilvl w:val="0"/>
          <w:numId w:val="1"/>
        </w:numPr>
        <w:spacing w:before="480" w:after="480"/>
        <w:ind w:left="697" w:hanging="357"/>
        <w:jc w:val="both"/>
        <w:rPr>
          <w:rFonts w:ascii="Times New Roman" w:hAnsi="Times New Roman" w:cs="Times New Roman"/>
          <w:sz w:val="28"/>
          <w:szCs w:val="28"/>
        </w:rPr>
      </w:pPr>
      <w:r w:rsidRPr="003D71CE">
        <w:rPr>
          <w:rFonts w:ascii="Times New Roman" w:hAnsi="Times New Roman" w:cs="Times New Roman"/>
          <w:sz w:val="28"/>
          <w:szCs w:val="28"/>
        </w:rPr>
        <w:t xml:space="preserve">Cấu trúc của da lớp nào gây trả trở hấp thu thuốc mỡ? </w:t>
      </w:r>
    </w:p>
    <w:p w:rsidR="003D71CE" w:rsidRPr="003D71CE" w:rsidRDefault="003D71CE" w:rsidP="003D71CE">
      <w:pPr>
        <w:pStyle w:val="ListParagraph"/>
        <w:numPr>
          <w:ilvl w:val="0"/>
          <w:numId w:val="1"/>
        </w:numPr>
        <w:spacing w:before="480" w:after="480"/>
        <w:ind w:left="697" w:hanging="357"/>
        <w:jc w:val="both"/>
        <w:rPr>
          <w:rFonts w:ascii="Times New Roman" w:hAnsi="Times New Roman" w:cs="Times New Roman"/>
          <w:sz w:val="28"/>
          <w:szCs w:val="28"/>
        </w:rPr>
      </w:pPr>
      <w:r w:rsidRPr="003D71CE">
        <w:rPr>
          <w:rFonts w:ascii="Times New Roman" w:hAnsi="Times New Roman" w:cs="Times New Roman"/>
          <w:sz w:val="28"/>
          <w:szCs w:val="28"/>
        </w:rPr>
        <w:t>Để thuốc mỡ hấp thu được qua da và gây được tác dụng toàn thân thuốc mỡ phải có tính chất gì? Để thuốc mỡ chỉ có tác dụng điều trị tại chổ trên da thuốc mỡ phải có tính chất gì?</w:t>
      </w:r>
    </w:p>
    <w:p w:rsidR="008D5CA0" w:rsidRPr="003D71CE" w:rsidRDefault="003D71CE" w:rsidP="003D71CE">
      <w:pPr>
        <w:pStyle w:val="ListParagraph"/>
        <w:numPr>
          <w:ilvl w:val="0"/>
          <w:numId w:val="1"/>
        </w:numPr>
        <w:spacing w:before="480" w:after="480"/>
        <w:ind w:left="697" w:hanging="357"/>
        <w:jc w:val="both"/>
        <w:rPr>
          <w:rFonts w:ascii="Times New Roman" w:hAnsi="Times New Roman" w:cs="Times New Roman"/>
          <w:sz w:val="28"/>
          <w:szCs w:val="28"/>
        </w:rPr>
      </w:pPr>
      <w:r w:rsidRPr="003D71CE">
        <w:rPr>
          <w:rFonts w:ascii="Times New Roman" w:hAnsi="Times New Roman" w:cs="Times New Roman"/>
          <w:sz w:val="28"/>
          <w:szCs w:val="28"/>
        </w:rPr>
        <w:t>Trình bày vai trò và yêu cầu của tá dược  bào chế thuốc mỡ?</w:t>
      </w:r>
      <w:r>
        <w:rPr>
          <w:rFonts w:ascii="Times New Roman" w:hAnsi="Times New Roman" w:cs="Times New Roman"/>
          <w:sz w:val="28"/>
          <w:szCs w:val="28"/>
        </w:rPr>
        <w:t xml:space="preserve"> Phân loại tá dược điều chế thuốc mỡ? Ưu, nhược điểm của từng loại?</w:t>
      </w:r>
    </w:p>
    <w:p w:rsidR="003D71CE" w:rsidRPr="003D71CE" w:rsidRDefault="003D71CE" w:rsidP="003D71CE">
      <w:pPr>
        <w:pStyle w:val="ListParagraph"/>
        <w:numPr>
          <w:ilvl w:val="0"/>
          <w:numId w:val="1"/>
        </w:numPr>
        <w:spacing w:before="480" w:after="480"/>
        <w:ind w:left="697" w:hanging="357"/>
        <w:jc w:val="both"/>
        <w:rPr>
          <w:rFonts w:ascii="Times New Roman" w:hAnsi="Times New Roman" w:cs="Times New Roman"/>
          <w:sz w:val="28"/>
          <w:szCs w:val="28"/>
        </w:rPr>
      </w:pPr>
      <w:r w:rsidRPr="003D71CE">
        <w:rPr>
          <w:rFonts w:ascii="Times New Roman" w:hAnsi="Times New Roman" w:cs="Times New Roman"/>
          <w:sz w:val="28"/>
          <w:szCs w:val="28"/>
        </w:rPr>
        <w:t>Sinh dược học của thuốc mỡ?</w:t>
      </w:r>
    </w:p>
    <w:p w:rsidR="00EB1B7F" w:rsidRDefault="00EB1B7F"/>
    <w:sectPr w:rsidR="00EB1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9009A"/>
    <w:multiLevelType w:val="hybridMultilevel"/>
    <w:tmpl w:val="81368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CD7"/>
    <w:rsid w:val="0020562E"/>
    <w:rsid w:val="00291F8A"/>
    <w:rsid w:val="003D71CE"/>
    <w:rsid w:val="008D5CA0"/>
    <w:rsid w:val="00A52AE2"/>
    <w:rsid w:val="00D12B72"/>
    <w:rsid w:val="00D57CD7"/>
    <w:rsid w:val="00D867BB"/>
    <w:rsid w:val="00EB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B7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C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B7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namcuong</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2018-08-30T02:38:00Z</dcterms:created>
  <dcterms:modified xsi:type="dcterms:W3CDTF">2018-12-13T02:28:00Z</dcterms:modified>
</cp:coreProperties>
</file>