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934CA" w:rsidRPr="003934CA" w:rsidRDefault="003934CA" w:rsidP="003934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fldChar w:fldCharType="begin"/>
      </w:r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instrText xml:space="preserve"> HYPERLINK "https://pharma360.vn/nha-tuyen-dung/cong-ty-tnhh-duoc-pham-ymed-385/" \t "_blank" </w:instrText>
      </w:r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fldChar w:fldCharType="separate"/>
      </w:r>
      <w:proofErr w:type="spellStart"/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t>Công</w:t>
      </w:r>
      <w:proofErr w:type="spellEnd"/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t xml:space="preserve"> ty TNHH </w:t>
      </w:r>
      <w:proofErr w:type="spellStart"/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t>Dược</w:t>
      </w:r>
      <w:proofErr w:type="spellEnd"/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t>phẩm</w:t>
      </w:r>
      <w:proofErr w:type="spellEnd"/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t xml:space="preserve"> YMED</w:t>
      </w:r>
      <w:r w:rsidRPr="003934CA">
        <w:rPr>
          <w:rFonts w:ascii="Times New Roman" w:eastAsia="Times New Roman" w:hAnsi="Times New Roman" w:cs="Times New Roman"/>
          <w:b/>
          <w:sz w:val="44"/>
          <w:szCs w:val="44"/>
        </w:rPr>
        <w:fldChar w:fldCharType="end"/>
      </w:r>
    </w:p>
    <w:p w:rsidR="003934CA" w:rsidRPr="003934CA" w:rsidRDefault="003934CA" w:rsidP="003934CA">
      <w:pPr>
        <w:pBdr>
          <w:bottom w:val="single" w:sz="6" w:space="8" w:color="CCCCCC"/>
        </w:pBdr>
        <w:spacing w:before="9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99BD7"/>
          <w:kern w:val="36"/>
          <w:sz w:val="33"/>
          <w:szCs w:val="33"/>
        </w:rPr>
      </w:pPr>
    </w:p>
    <w:p w:rsidR="003934CA" w:rsidRDefault="003934CA" w:rsidP="003934CA">
      <w:pPr>
        <w:pBdr>
          <w:bottom w:val="single" w:sz="6" w:space="8" w:color="CCCCCC"/>
        </w:pBdr>
        <w:spacing w:before="9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  <w:t xml:space="preserve">Tuyển dụng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Trình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Dược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Viên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OTC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các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tỉnh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khu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vực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phía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Bắc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và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khu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vực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miền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Trung</w:t>
      </w:r>
      <w:proofErr w:type="spellEnd"/>
    </w:p>
    <w:bookmarkEnd w:id="0"/>
    <w:p w:rsidR="003934CA" w:rsidRPr="003934CA" w:rsidRDefault="003934CA" w:rsidP="003934CA">
      <w:pPr>
        <w:pBdr>
          <w:bottom w:val="single" w:sz="6" w:space="8" w:color="CCCCCC"/>
        </w:pBdr>
        <w:spacing w:before="90" w:after="15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khối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Y-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Dược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tuyển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4</w:t>
      </w:r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934C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"https://pharma360.vn/viec-lam/trinh-duoc-vien-otc-1015/" </w:instrText>
      </w:r>
      <w:r w:rsidRPr="003934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934CA">
        <w:rPr>
          <w:rFonts w:ascii="Times New Roman" w:eastAsia="Times New Roman" w:hAnsi="Times New Roman" w:cs="Times New Roman"/>
          <w:sz w:val="28"/>
          <w:szCs w:val="28"/>
          <w:u w:val="single"/>
        </w:rPr>
        <w:t>Trình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  <w:u w:val="single"/>
        </w:rPr>
        <w:t>dược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  <w:u w:val="single"/>
        </w:rPr>
        <w:t>Viên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OTC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34CA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Full - time</w:t>
      </w:r>
    </w:p>
    <w:p w:rsidR="003934CA" w:rsidRPr="003934CA" w:rsidRDefault="003934CA" w:rsidP="00393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giới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</w:p>
    <w:p w:rsidR="003934CA" w:rsidRPr="003934CA" w:rsidRDefault="003934CA" w:rsidP="003934CA">
      <w:pPr>
        <w:shd w:val="clear" w:color="auto" w:fill="FFFFFF"/>
        <w:spacing w:before="25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</w:p>
    <w:p w:rsidR="003934CA" w:rsidRPr="003934CA" w:rsidRDefault="003934CA" w:rsidP="003934CA">
      <w:pPr>
        <w:shd w:val="clear" w:color="auto" w:fill="FEF8F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</w:p>
    <w:p w:rsidR="003934CA" w:rsidRPr="003934CA" w:rsidRDefault="003934CA" w:rsidP="003934CA">
      <w:pPr>
        <w:shd w:val="clear" w:color="auto" w:fill="FEF8F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</w:p>
    <w:p w:rsidR="003934CA" w:rsidRPr="003934CA" w:rsidRDefault="003934CA" w:rsidP="003934CA">
      <w:pPr>
        <w:shd w:val="clear" w:color="auto" w:fill="FFFFFF"/>
        <w:spacing w:before="25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lợi</w:t>
      </w:r>
      <w:proofErr w:type="spellEnd"/>
    </w:p>
    <w:p w:rsidR="003934CA" w:rsidRPr="003934CA" w:rsidRDefault="003934CA" w:rsidP="003934CA">
      <w:pPr>
        <w:shd w:val="clear" w:color="auto" w:fill="FEF8F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thăng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BHXH, BHYT, BHTN.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34C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ty.</w:t>
      </w:r>
      <w:r w:rsidRPr="003934C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4CA" w:rsidRPr="003934CA" w:rsidRDefault="003934CA" w:rsidP="003934CA">
      <w:pPr>
        <w:shd w:val="clear" w:color="auto" w:fill="FFFFFF"/>
        <w:spacing w:before="25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Chi </w:t>
      </w:r>
      <w:proofErr w:type="spellStart"/>
      <w:r w:rsidRPr="003934CA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</w:p>
    <w:p w:rsidR="003934CA" w:rsidRPr="003934CA" w:rsidRDefault="003934CA" w:rsidP="003934CA">
      <w:pPr>
        <w:shd w:val="clear" w:color="auto" w:fill="FEF8F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</w:p>
    <w:p w:rsidR="003934CA" w:rsidRPr="003934CA" w:rsidRDefault="003934CA" w:rsidP="003934CA">
      <w:pPr>
        <w:shd w:val="clear" w:color="auto" w:fill="FEF8F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</w:p>
    <w:p w:rsidR="003934CA" w:rsidRPr="003934CA" w:rsidRDefault="003934CA" w:rsidP="003934CA">
      <w:pPr>
        <w:shd w:val="clear" w:color="auto" w:fill="FEF8F8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ty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34CA" w:rsidRPr="003934CA" w:rsidRDefault="003934CA" w:rsidP="003934CA">
      <w:pPr>
        <w:shd w:val="clear" w:color="auto" w:fill="FEF8F8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phỏng</w:t>
      </w:r>
      <w:proofErr w:type="spellEnd"/>
      <w:r w:rsidRPr="0039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34CA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</w:p>
    <w:p w:rsidR="00346062" w:rsidRDefault="003934C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4CA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vi-VN"/>
        </w:rPr>
        <w:lastRenderedPageBreak/>
        <w:t>Liên hệ :</w:t>
      </w:r>
      <w:r w:rsidRPr="003934C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3934CA">
        <w:rPr>
          <w:rFonts w:ascii="Times New Roman" w:hAnsi="Times New Roman" w:cs="Times New Roman"/>
          <w:sz w:val="28"/>
          <w:szCs w:val="28"/>
        </w:rPr>
        <w:br/>
      </w:r>
      <w:r w:rsidRPr="003934C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E</w:t>
      </w:r>
      <w:r w:rsidRPr="003934CA">
        <w:rPr>
          <w:rFonts w:ascii="Times New Roman" w:hAnsi="Times New Roman" w:cs="Times New Roman"/>
          <w:sz w:val="28"/>
          <w:szCs w:val="28"/>
          <w:shd w:val="clear" w:color="auto" w:fill="FFFFFF"/>
        </w:rPr>
        <w:t>mail: viela.hanoi@y-med.asia</w:t>
      </w:r>
      <w:r w:rsidRPr="003934CA">
        <w:rPr>
          <w:rFonts w:ascii="Times New Roman" w:hAnsi="Times New Roman" w:cs="Times New Roman"/>
          <w:sz w:val="28"/>
          <w:szCs w:val="28"/>
        </w:rPr>
        <w:br/>
      </w:r>
      <w:r w:rsidRPr="003934C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Số điện thoại </w:t>
      </w:r>
      <w:r w:rsidRPr="003934CA">
        <w:rPr>
          <w:rFonts w:ascii="Times New Roman" w:hAnsi="Times New Roman" w:cs="Times New Roman"/>
          <w:sz w:val="28"/>
          <w:szCs w:val="28"/>
          <w:shd w:val="clear" w:color="auto" w:fill="FFFFFF"/>
        </w:rPr>
        <w:t>: 0911131674</w:t>
      </w:r>
    </w:p>
    <w:p w:rsidR="003934CA" w:rsidRPr="003934CA" w:rsidRDefault="003934C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Link : </w:t>
      </w:r>
      <w:hyperlink r:id="rId4" w:history="1">
        <w:r>
          <w:rPr>
            <w:rStyle w:val="Hyperlink"/>
          </w:rPr>
          <w:t>https://pharma360.vn/trinh-duoc-vien-otc-cac-tinh-khu-vuc-phia-bac-103443/?fbclid=iwar1tlc_yjsermplxgjpkmwvimoz3j9beuxfwquxkjisyj6wo7qvoed2qy28</w:t>
        </w:r>
      </w:hyperlink>
    </w:p>
    <w:sectPr w:rsidR="003934CA" w:rsidRPr="0039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A"/>
    <w:rsid w:val="00346062"/>
    <w:rsid w:val="003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10A1-6BD0-48C7-834B-353B6A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3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93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3934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934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4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934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934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34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39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3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28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7940">
              <w:marLeft w:val="0"/>
              <w:marRight w:val="0"/>
              <w:marTop w:val="0"/>
              <w:marBottom w:val="0"/>
              <w:divBdr>
                <w:top w:val="single" w:sz="6" w:space="19" w:color="A5A25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11196">
              <w:marLeft w:val="0"/>
              <w:marRight w:val="0"/>
              <w:marTop w:val="0"/>
              <w:marBottom w:val="0"/>
              <w:divBdr>
                <w:top w:val="single" w:sz="6" w:space="19" w:color="A5A25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7443">
              <w:marLeft w:val="0"/>
              <w:marRight w:val="0"/>
              <w:marTop w:val="0"/>
              <w:marBottom w:val="0"/>
              <w:divBdr>
                <w:top w:val="single" w:sz="6" w:space="19" w:color="A5A25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arma360.vn/trinh-duoc-vien-otc-cac-tinh-khu-vuc-phia-bac-103443/?fbclid=iwar1tlc_yjsermplxgjpkmwvimoz3j9beuxfwquxkjisyj6wo7qvoed2qy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CECV</dc:creator>
  <cp:keywords/>
  <dc:description/>
  <cp:lastModifiedBy>CECV</cp:lastModifiedBy>
  <cp:revision>2</cp:revision>
  <dcterms:created xsi:type="dcterms:W3CDTF">2019-06-04T09:51:00Z</dcterms:created>
  <dcterms:modified xsi:type="dcterms:W3CDTF">2019-06-04T09:55:00Z</dcterms:modified>
</cp:coreProperties>
</file>