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57" w:rsidRPr="00DF1C57" w:rsidRDefault="00DF1C57" w:rsidP="00DF1C57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LC-ESI-QTOF-MS for the profiling of the metabolites and In-vitro enzymes inhibition activity of </w:t>
      </w:r>
      <w:proofErr w:type="spellStart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Bryophyllum</w:t>
      </w:r>
      <w:proofErr w:type="spellEnd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pinnatum</w:t>
      </w:r>
      <w:proofErr w:type="spellEnd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and Oxalis </w:t>
      </w:r>
      <w:proofErr w:type="spellStart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corniculata</w:t>
      </w:r>
      <w:proofErr w:type="spellEnd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collected from </w:t>
      </w:r>
      <w:proofErr w:type="spellStart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Ramechhap</w:t>
      </w:r>
      <w:proofErr w:type="spellEnd"/>
      <w:r w:rsidRPr="00DF1C5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District of Nepal.</w:t>
      </w:r>
    </w:p>
    <w:p w:rsidR="00DF1C57" w:rsidRPr="00DF1C57" w:rsidRDefault="00DF1C57" w:rsidP="00DF1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4" w:history="1">
        <w:r w:rsidRPr="00DF1C57">
          <w:rPr>
            <w:rFonts w:ascii="Arial" w:eastAsia="Times New Roman" w:hAnsi="Arial" w:cs="Arial"/>
            <w:color w:val="660066"/>
            <w:u w:val="single"/>
          </w:rPr>
          <w:t>Pandey BP</w:t>
        </w:r>
      </w:hyperlink>
      <w:bookmarkStart w:id="0" w:name="_GoBack"/>
      <w:bookmarkEnd w:id="0"/>
      <w:r w:rsidRPr="00DF1C57">
        <w:rPr>
          <w:rFonts w:ascii="Arial" w:eastAsia="Times New Roman" w:hAnsi="Arial" w:cs="Arial"/>
          <w:color w:val="000000"/>
        </w:rPr>
        <w:t>, </w:t>
      </w:r>
      <w:hyperlink r:id="rId5" w:history="1">
        <w:r w:rsidRPr="00DF1C57">
          <w:rPr>
            <w:rFonts w:ascii="Arial" w:eastAsia="Times New Roman" w:hAnsi="Arial" w:cs="Arial"/>
            <w:color w:val="660066"/>
            <w:u w:val="single"/>
          </w:rPr>
          <w:t>Pradhan SP</w:t>
        </w:r>
      </w:hyperlink>
      <w:r w:rsidRPr="00DF1C57">
        <w:rPr>
          <w:rFonts w:ascii="Arial" w:eastAsia="Times New Roman" w:hAnsi="Arial" w:cs="Arial"/>
          <w:color w:val="000000"/>
        </w:rPr>
        <w:t>, </w:t>
      </w:r>
      <w:proofErr w:type="spellStart"/>
      <w:r w:rsidRPr="00DF1C57">
        <w:rPr>
          <w:rFonts w:ascii="Arial" w:eastAsia="Times New Roman" w:hAnsi="Arial" w:cs="Arial"/>
          <w:color w:val="000000"/>
        </w:rPr>
        <w:fldChar w:fldCharType="begin"/>
      </w:r>
      <w:r w:rsidRPr="00DF1C57">
        <w:rPr>
          <w:rFonts w:ascii="Arial" w:eastAsia="Times New Roman" w:hAnsi="Arial" w:cs="Arial"/>
          <w:color w:val="000000"/>
        </w:rPr>
        <w:instrText xml:space="preserve"> HYPERLINK "https://www.ncbi.nlm.nih.gov/pubmed/?term=Adhikari%20K%5BAuthor%5D&amp;cauthor=true&amp;cauthor_uid=32304171" </w:instrText>
      </w:r>
      <w:r w:rsidRPr="00DF1C57">
        <w:rPr>
          <w:rFonts w:ascii="Arial" w:eastAsia="Times New Roman" w:hAnsi="Arial" w:cs="Arial"/>
          <w:color w:val="000000"/>
        </w:rPr>
        <w:fldChar w:fldCharType="separate"/>
      </w:r>
      <w:r w:rsidRPr="00DF1C57">
        <w:rPr>
          <w:rFonts w:ascii="Arial" w:eastAsia="Times New Roman" w:hAnsi="Arial" w:cs="Arial"/>
          <w:color w:val="660066"/>
          <w:u w:val="single"/>
        </w:rPr>
        <w:t>Adhikari</w:t>
      </w:r>
      <w:proofErr w:type="spellEnd"/>
      <w:r w:rsidRPr="00DF1C57">
        <w:rPr>
          <w:rFonts w:ascii="Arial" w:eastAsia="Times New Roman" w:hAnsi="Arial" w:cs="Arial"/>
          <w:color w:val="660066"/>
          <w:u w:val="single"/>
        </w:rPr>
        <w:t xml:space="preserve"> K</w:t>
      </w:r>
      <w:r w:rsidRPr="00DF1C57">
        <w:rPr>
          <w:rFonts w:ascii="Arial" w:eastAsia="Times New Roman" w:hAnsi="Arial" w:cs="Arial"/>
          <w:color w:val="000000"/>
        </w:rPr>
        <w:fldChar w:fldCharType="end"/>
      </w:r>
      <w:r w:rsidRPr="00DF1C57">
        <w:rPr>
          <w:rFonts w:ascii="Arial" w:eastAsia="Times New Roman" w:hAnsi="Arial" w:cs="Arial"/>
          <w:color w:val="000000"/>
        </w:rPr>
        <w:t>.</w:t>
      </w:r>
    </w:p>
    <w:p w:rsidR="00DF1C57" w:rsidRDefault="00DF1C57">
      <w:pPr>
        <w:rPr>
          <w:rFonts w:ascii="Times New Roman" w:hAnsi="Times New Roman" w:cs="Times New Roman"/>
          <w:sz w:val="24"/>
        </w:rPr>
      </w:pPr>
    </w:p>
    <w:p w:rsidR="008B759D" w:rsidRPr="00DF1C57" w:rsidRDefault="00DF1C57">
      <w:pPr>
        <w:rPr>
          <w:rFonts w:ascii="Times New Roman" w:hAnsi="Times New Roman" w:cs="Times New Roman"/>
          <w:sz w:val="24"/>
        </w:rPr>
      </w:pPr>
      <w:proofErr w:type="spellStart"/>
      <w:r w:rsidRPr="00DF1C57">
        <w:rPr>
          <w:rFonts w:ascii="Times New Roman" w:hAnsi="Times New Roman" w:cs="Times New Roman"/>
          <w:sz w:val="24"/>
        </w:rPr>
        <w:t>Mục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tiêu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nghiên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cứu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này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lập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hồ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sơ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thành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phần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hóa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học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phân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tích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hoạt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động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sinh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học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chiết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xuất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thô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i/>
          <w:sz w:val="24"/>
        </w:rPr>
        <w:t>Bryophyllum</w:t>
      </w:r>
      <w:proofErr w:type="spellEnd"/>
      <w:r w:rsidRPr="00DF1C5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i/>
          <w:sz w:val="24"/>
        </w:rPr>
        <w:t>pinnatum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r w:rsidRPr="00DF1C57">
        <w:rPr>
          <w:rFonts w:ascii="Times New Roman" w:hAnsi="Times New Roman" w:cs="Times New Roman"/>
          <w:i/>
          <w:sz w:val="24"/>
        </w:rPr>
        <w:t xml:space="preserve">Oxalis </w:t>
      </w:r>
      <w:proofErr w:type="spellStart"/>
      <w:r w:rsidRPr="00DF1C57">
        <w:rPr>
          <w:rFonts w:ascii="Times New Roman" w:hAnsi="Times New Roman" w:cs="Times New Roman"/>
          <w:i/>
          <w:sz w:val="24"/>
        </w:rPr>
        <w:t>corniculata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1C57">
        <w:rPr>
          <w:rFonts w:ascii="Times New Roman" w:hAnsi="Times New Roman" w:cs="Times New Roman"/>
          <w:sz w:val="24"/>
        </w:rPr>
        <w:t>Kết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quả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thấy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vật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liệu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thực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vật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được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phân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tích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bao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gồm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số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lượng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lớn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tổng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hàm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lượng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phenolic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flavonoid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có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hoạt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động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chống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oxy </w:t>
      </w:r>
      <w:proofErr w:type="spellStart"/>
      <w:r w:rsidRPr="00DF1C57">
        <w:rPr>
          <w:rFonts w:ascii="Times New Roman" w:hAnsi="Times New Roman" w:cs="Times New Roman"/>
          <w:sz w:val="24"/>
        </w:rPr>
        <w:t>hóa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đáng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kể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1C57">
        <w:rPr>
          <w:rFonts w:ascii="Times New Roman" w:hAnsi="Times New Roman" w:cs="Times New Roman"/>
          <w:sz w:val="24"/>
        </w:rPr>
        <w:t>Hơn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nữa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1C57">
        <w:rPr>
          <w:rFonts w:ascii="Times New Roman" w:hAnsi="Times New Roman" w:cs="Times New Roman"/>
          <w:sz w:val="24"/>
        </w:rPr>
        <w:t>chiết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xuất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methanol </w:t>
      </w:r>
      <w:proofErr w:type="spellStart"/>
      <w:r w:rsidRPr="00DF1C57">
        <w:rPr>
          <w:rFonts w:ascii="Times New Roman" w:hAnsi="Times New Roman" w:cs="Times New Roman"/>
          <w:sz w:val="24"/>
        </w:rPr>
        <w:t>là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nguồn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tiềm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năng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chất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ức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chế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α- amylase, α- glucosidase, lipase, </w:t>
      </w:r>
      <w:proofErr w:type="spellStart"/>
      <w:r w:rsidRPr="00DF1C57">
        <w:rPr>
          <w:rFonts w:ascii="Times New Roman" w:hAnsi="Times New Roman" w:cs="Times New Roman"/>
          <w:sz w:val="24"/>
        </w:rPr>
        <w:t>tyrosinase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elastase. </w:t>
      </w:r>
      <w:proofErr w:type="spellStart"/>
      <w:r w:rsidRPr="00DF1C57">
        <w:rPr>
          <w:rFonts w:ascii="Times New Roman" w:hAnsi="Times New Roman" w:cs="Times New Roman"/>
          <w:sz w:val="24"/>
        </w:rPr>
        <w:t>Phổ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khối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có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độ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phân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giải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cao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thấy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sự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hiện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diện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chất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chuyển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hóa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dạng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như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Quercetin 3-O-</w:t>
      </w:r>
      <w:proofErr w:type="gramStart"/>
      <w:r w:rsidRPr="00DF1C57">
        <w:rPr>
          <w:rFonts w:ascii="Times New Roman" w:hAnsi="Times New Roman" w:cs="Times New Roman"/>
          <w:sz w:val="24"/>
        </w:rPr>
        <w:t>alpha</w:t>
      </w:r>
      <w:proofErr w:type="gramEnd"/>
      <w:r w:rsidRPr="00DF1C57">
        <w:rPr>
          <w:rFonts w:ascii="Times New Roman" w:hAnsi="Times New Roman" w:cs="Times New Roman"/>
          <w:sz w:val="24"/>
        </w:rPr>
        <w:t xml:space="preserve">-L-rhamnopyranoside, </w:t>
      </w:r>
      <w:proofErr w:type="spellStart"/>
      <w:r w:rsidRPr="00DF1C57">
        <w:rPr>
          <w:rFonts w:ascii="Times New Roman" w:hAnsi="Times New Roman" w:cs="Times New Roman"/>
          <w:sz w:val="24"/>
        </w:rPr>
        <w:t>Myricetin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3-rhamnoside, </w:t>
      </w:r>
      <w:proofErr w:type="spellStart"/>
      <w:r w:rsidRPr="00DF1C57">
        <w:rPr>
          <w:rFonts w:ascii="Times New Roman" w:hAnsi="Times New Roman" w:cs="Times New Roman"/>
          <w:sz w:val="24"/>
        </w:rPr>
        <w:t>Bersaldegenin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1, 3, 5-orthoacetate, </w:t>
      </w:r>
      <w:proofErr w:type="spellStart"/>
      <w:r w:rsidRPr="00DF1C57">
        <w:rPr>
          <w:rFonts w:ascii="Times New Roman" w:hAnsi="Times New Roman" w:cs="Times New Roman"/>
          <w:sz w:val="24"/>
        </w:rPr>
        <w:t>Bryophllin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C, </w:t>
      </w:r>
      <w:proofErr w:type="spellStart"/>
      <w:r w:rsidRPr="00DF1C57">
        <w:rPr>
          <w:rFonts w:ascii="Times New Roman" w:hAnsi="Times New Roman" w:cs="Times New Roman"/>
          <w:sz w:val="24"/>
        </w:rPr>
        <w:t>Sy-xít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Quercetin </w:t>
      </w:r>
      <w:proofErr w:type="spellStart"/>
      <w:r w:rsidRPr="00DF1C57">
        <w:rPr>
          <w:rFonts w:ascii="Times New Roman" w:hAnsi="Times New Roman" w:cs="Times New Roman"/>
          <w:sz w:val="24"/>
        </w:rPr>
        <w:t>trong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B. </w:t>
      </w:r>
      <w:proofErr w:type="spellStart"/>
      <w:r w:rsidRPr="00DF1C57">
        <w:rPr>
          <w:rFonts w:ascii="Times New Roman" w:hAnsi="Times New Roman" w:cs="Times New Roman"/>
          <w:sz w:val="24"/>
        </w:rPr>
        <w:t>pinnatum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Isoorientin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1C57">
        <w:rPr>
          <w:rFonts w:ascii="Times New Roman" w:hAnsi="Times New Roman" w:cs="Times New Roman"/>
          <w:sz w:val="24"/>
        </w:rPr>
        <w:t>Swertisin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1C57">
        <w:rPr>
          <w:rFonts w:ascii="Times New Roman" w:hAnsi="Times New Roman" w:cs="Times New Roman"/>
          <w:sz w:val="24"/>
        </w:rPr>
        <w:t>Apigenin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7,4'-diglucoside, </w:t>
      </w:r>
      <w:proofErr w:type="spellStart"/>
      <w:r w:rsidRPr="00DF1C57">
        <w:rPr>
          <w:rFonts w:ascii="Times New Roman" w:hAnsi="Times New Roman" w:cs="Times New Roman"/>
          <w:sz w:val="24"/>
        </w:rPr>
        <w:t>Vitexin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1C57">
        <w:rPr>
          <w:rFonts w:ascii="Times New Roman" w:hAnsi="Times New Roman" w:cs="Times New Roman"/>
          <w:sz w:val="24"/>
        </w:rPr>
        <w:t>axit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4-Hydroxybenzoic, </w:t>
      </w:r>
      <w:proofErr w:type="spellStart"/>
      <w:r w:rsidRPr="00DF1C57">
        <w:rPr>
          <w:rFonts w:ascii="Times New Roman" w:hAnsi="Times New Roman" w:cs="Times New Roman"/>
          <w:sz w:val="24"/>
        </w:rPr>
        <w:t>axit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Vanillic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Ethyl </w:t>
      </w:r>
      <w:proofErr w:type="spellStart"/>
      <w:r w:rsidRPr="00DF1C57">
        <w:rPr>
          <w:rFonts w:ascii="Times New Roman" w:hAnsi="Times New Roman" w:cs="Times New Roman"/>
          <w:sz w:val="24"/>
        </w:rPr>
        <w:t>gallate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5,7-Dimethoxy-3,3 ', 4'-trih Diosmetin-7-O-beta-D-glucopyranoside </w:t>
      </w:r>
      <w:proofErr w:type="spellStart"/>
      <w:r w:rsidRPr="00DF1C57">
        <w:rPr>
          <w:rFonts w:ascii="Times New Roman" w:hAnsi="Times New Roman" w:cs="Times New Roman"/>
          <w:sz w:val="24"/>
        </w:rPr>
        <w:t>trong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O. </w:t>
      </w:r>
      <w:proofErr w:type="spellStart"/>
      <w:r w:rsidRPr="00DF1C57">
        <w:rPr>
          <w:rFonts w:ascii="Times New Roman" w:hAnsi="Times New Roman" w:cs="Times New Roman"/>
          <w:sz w:val="24"/>
        </w:rPr>
        <w:t>corniculata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1C57">
        <w:rPr>
          <w:rFonts w:ascii="Times New Roman" w:hAnsi="Times New Roman" w:cs="Times New Roman"/>
          <w:sz w:val="24"/>
        </w:rPr>
        <w:t>Phát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hiện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của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chúng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tôi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thấy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hai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loài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thực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vật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này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có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tầm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quan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trọng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về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dược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liệu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cao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là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nguồn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ức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chế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tiềm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năng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cho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các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ngành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dược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phẩm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1C57">
        <w:rPr>
          <w:rFonts w:ascii="Times New Roman" w:hAnsi="Times New Roman" w:cs="Times New Roman"/>
          <w:sz w:val="24"/>
        </w:rPr>
        <w:t>dược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phẩm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và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mỹ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phẩm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hiện</w:t>
      </w:r>
      <w:proofErr w:type="spellEnd"/>
      <w:r w:rsidRPr="00DF1C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C57">
        <w:rPr>
          <w:rFonts w:ascii="Times New Roman" w:hAnsi="Times New Roman" w:cs="Times New Roman"/>
          <w:sz w:val="24"/>
        </w:rPr>
        <w:t>đại</w:t>
      </w:r>
      <w:proofErr w:type="spellEnd"/>
      <w:r w:rsidRPr="00DF1C57">
        <w:rPr>
          <w:rFonts w:ascii="Times New Roman" w:hAnsi="Times New Roman" w:cs="Times New Roman"/>
          <w:sz w:val="24"/>
        </w:rPr>
        <w:t>.</w:t>
      </w:r>
    </w:p>
    <w:sectPr w:rsidR="008B759D" w:rsidRPr="00DF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57"/>
    <w:rsid w:val="008B759D"/>
    <w:rsid w:val="00D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73E3"/>
  <w15:chartTrackingRefBased/>
  <w15:docId w15:val="{9586240B-5193-4C23-BD11-7CC580C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DF1C57"/>
  </w:style>
  <w:style w:type="character" w:styleId="Hyperlink">
    <w:name w:val="Hyperlink"/>
    <w:basedOn w:val="DefaultParagraphFont"/>
    <w:uiPriority w:val="99"/>
    <w:semiHidden/>
    <w:unhideWhenUsed/>
    <w:rsid w:val="00DF1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?term=Pradhan%20SP%5BAuthor%5D&amp;cauthor=true&amp;cauthor_uid=32304171" TargetMode="External"/><Relationship Id="rId4" Type="http://schemas.openxmlformats.org/officeDocument/2006/relationships/hyperlink" Target="https://www.ncbi.nlm.nih.gov/pubmed/?term=Pandey%20BP%5BAuthor%5D&amp;cauthor=true&amp;cauthor_uid=32304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2020-05-16T13:37:00Z</dcterms:created>
  <dcterms:modified xsi:type="dcterms:W3CDTF">2020-05-16T13:41:00Z</dcterms:modified>
</cp:coreProperties>
</file>