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264F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Khi đánh giá chất lượng thuốc, bào chế hiện đại thường quan tâm đến:</w:t>
      </w:r>
    </w:p>
    <w:p w14:paraId="6829813C" w14:textId="77777777" w:rsidR="000B4EBC" w:rsidRPr="00B82C92" w:rsidRDefault="000B4EBC" w:rsidP="000B4E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Cảm quan</w:t>
      </w:r>
    </w:p>
    <w:p w14:paraId="1B4FC127" w14:textId="77777777" w:rsidR="000B4EBC" w:rsidRPr="00B82C92" w:rsidRDefault="000B4EBC" w:rsidP="000B4E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Chỉ tiêu vật lý</w:t>
      </w:r>
    </w:p>
    <w:p w14:paraId="5DB1AD4A" w14:textId="77777777" w:rsidR="000B4EBC" w:rsidRPr="00B82C92" w:rsidRDefault="000B4EBC" w:rsidP="000B4E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Hàm lượng dược chất</w:t>
      </w:r>
    </w:p>
    <w:p w14:paraId="0451CB99" w14:textId="77777777" w:rsidR="000B4EBC" w:rsidRPr="00B82C92" w:rsidRDefault="000B4EBC" w:rsidP="000B4E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SKD</w:t>
      </w:r>
    </w:p>
    <w:p w14:paraId="50FC6CA5" w14:textId="77777777" w:rsidR="000B4EBC" w:rsidRPr="00B82C92" w:rsidRDefault="000B4EBC" w:rsidP="000B4E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Độ nhiễm khuẩn</w:t>
      </w:r>
    </w:p>
    <w:p w14:paraId="7EE0DB64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Sinh khả dụng in vivo đánh giá giai đoạn:</w:t>
      </w:r>
    </w:p>
    <w:p w14:paraId="134D8949" w14:textId="77777777" w:rsidR="000B4EBC" w:rsidRPr="00B82C92" w:rsidRDefault="000B4EBC" w:rsidP="000B4E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Hòa tan</w:t>
      </w:r>
    </w:p>
    <w:p w14:paraId="20987609" w14:textId="77777777" w:rsidR="000B4EBC" w:rsidRPr="00B82C92" w:rsidRDefault="000B4EBC" w:rsidP="000B4E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Hấp thu</w:t>
      </w:r>
    </w:p>
    <w:p w14:paraId="13F4F9CF" w14:textId="77777777" w:rsidR="000B4EBC" w:rsidRPr="00B82C92" w:rsidRDefault="000B4EBC" w:rsidP="000B4E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Phân bố</w:t>
      </w:r>
    </w:p>
    <w:p w14:paraId="38203911" w14:textId="77777777" w:rsidR="000B4EBC" w:rsidRPr="00B82C92" w:rsidRDefault="000B4EBC" w:rsidP="000B4E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Chuyển hóa</w:t>
      </w:r>
    </w:p>
    <w:p w14:paraId="473A03DD" w14:textId="77777777" w:rsidR="000B4EBC" w:rsidRPr="00B82C92" w:rsidRDefault="000B4EBC" w:rsidP="000B4E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Thải trừ.</w:t>
      </w:r>
    </w:p>
    <w:p w14:paraId="17B30217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SKD in vitro đánh giá giai đoạn:</w:t>
      </w:r>
    </w:p>
    <w:p w14:paraId="4963E6CD" w14:textId="77777777" w:rsidR="000B4EBC" w:rsidRPr="00B82C92" w:rsidRDefault="000B4EBC" w:rsidP="000B4E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Hòa tan</w:t>
      </w:r>
    </w:p>
    <w:p w14:paraId="189A1407" w14:textId="77777777" w:rsidR="000B4EBC" w:rsidRPr="00B82C92" w:rsidRDefault="000B4EBC" w:rsidP="000B4E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Hấp thu</w:t>
      </w:r>
    </w:p>
    <w:p w14:paraId="69FF03F1" w14:textId="77777777" w:rsidR="000B4EBC" w:rsidRPr="00B82C92" w:rsidRDefault="000B4EBC" w:rsidP="000B4E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Phân bố</w:t>
      </w:r>
    </w:p>
    <w:p w14:paraId="7747259D" w14:textId="77777777" w:rsidR="000B4EBC" w:rsidRPr="00B82C92" w:rsidRDefault="000B4EBC" w:rsidP="000B4E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Chuyển hóa</w:t>
      </w:r>
    </w:p>
    <w:p w14:paraId="7F7AFBE8" w14:textId="77777777" w:rsidR="000B4EBC" w:rsidRPr="00B82C92" w:rsidRDefault="000B4EBC" w:rsidP="000B4E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Thải trừ</w:t>
      </w:r>
    </w:p>
    <w:p w14:paraId="2C1EE77F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Phương pháp định lượng dược chất hay dùng nhất trong đánh giá SKD in vivo là:</w:t>
      </w:r>
    </w:p>
    <w:p w14:paraId="38A3C27D" w14:textId="77777777" w:rsidR="000B4EBC" w:rsidRPr="00B82C92" w:rsidRDefault="000B4EBC" w:rsidP="000B4EB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Phương pháp hóa học</w:t>
      </w:r>
    </w:p>
    <w:p w14:paraId="7D68F698" w14:textId="77777777" w:rsidR="000B4EBC" w:rsidRPr="00B82C92" w:rsidRDefault="000B4EBC" w:rsidP="000B4EB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Điện di mao quản.</w:t>
      </w:r>
    </w:p>
    <w:p w14:paraId="3EC92678" w14:textId="77777777" w:rsidR="000B4EBC" w:rsidRPr="00B82C92" w:rsidRDefault="000B4EBC" w:rsidP="000B4EB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Đo quang</w:t>
      </w:r>
    </w:p>
    <w:p w14:paraId="45D5B02C" w14:textId="77777777" w:rsidR="000B4EBC" w:rsidRPr="00B82C92" w:rsidRDefault="000B4EBC" w:rsidP="000B4EB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HPLC</w:t>
      </w:r>
    </w:p>
    <w:p w14:paraId="31D45503" w14:textId="77777777" w:rsidR="000B4EBC" w:rsidRPr="00B82C92" w:rsidRDefault="000B4EBC" w:rsidP="000B4EB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Miễn dịch huỳnh quang.</w:t>
      </w:r>
    </w:p>
    <w:p w14:paraId="39CE2371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Phương pháp định lượng dược chất hay dùng nhất trong thử nghiệm hòa tan là:</w:t>
      </w:r>
    </w:p>
    <w:p w14:paraId="3432673D" w14:textId="77777777" w:rsidR="000B4EBC" w:rsidRPr="00B82C92" w:rsidRDefault="000B4EBC" w:rsidP="000B4EB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Phương pháp hóa học</w:t>
      </w:r>
    </w:p>
    <w:p w14:paraId="0CAF6A0D" w14:textId="77777777" w:rsidR="000B4EBC" w:rsidRPr="00B82C92" w:rsidRDefault="000B4EBC" w:rsidP="000B4EB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Điện di mảo quản</w:t>
      </w:r>
    </w:p>
    <w:p w14:paraId="408434DD" w14:textId="77777777" w:rsidR="000B4EBC" w:rsidRPr="00B82C92" w:rsidRDefault="000B4EBC" w:rsidP="000B4EB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Đo quang</w:t>
      </w:r>
    </w:p>
    <w:p w14:paraId="2AECC858" w14:textId="77777777" w:rsidR="000B4EBC" w:rsidRPr="00B82C92" w:rsidRDefault="000B4EBC" w:rsidP="000B4EB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HPLC</w:t>
      </w:r>
    </w:p>
    <w:p w14:paraId="58CEAB70" w14:textId="77777777" w:rsidR="000B4EBC" w:rsidRPr="00B82C92" w:rsidRDefault="000B4EBC" w:rsidP="000B4EB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lastRenderedPageBreak/>
        <w:t>Miễn dịch huỳnh quang.</w:t>
      </w:r>
    </w:p>
    <w:p w14:paraId="0B93CEDE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Phương pháp xác định SKD in vivo chính xác nhất là:</w:t>
      </w:r>
    </w:p>
    <w:p w14:paraId="4073D2B2" w14:textId="77777777" w:rsidR="000B4EBC" w:rsidRPr="00B82C92" w:rsidRDefault="000B4EBC" w:rsidP="000B4E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Xác định nồng độ dược chất trong máu.</w:t>
      </w:r>
    </w:p>
    <w:p w14:paraId="3666CB69" w14:textId="77777777" w:rsidR="000B4EBC" w:rsidRPr="00B82C92" w:rsidRDefault="000B4EBC" w:rsidP="000B4E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Xác định nồng độ dược chất trong nước bọt.</w:t>
      </w:r>
    </w:p>
    <w:p w14:paraId="20963F55" w14:textId="77777777" w:rsidR="000B4EBC" w:rsidRPr="00B82C92" w:rsidRDefault="000B4EBC" w:rsidP="000B4E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Xác định nồng độ dược chất trong nước tiểu</w:t>
      </w:r>
    </w:p>
    <w:p w14:paraId="3F085E98" w14:textId="77777777" w:rsidR="000B4EBC" w:rsidRPr="00B82C92" w:rsidRDefault="000B4EBC" w:rsidP="000B4E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Xác định nồng độ chất chuyển hóa trong nước tiểu</w:t>
      </w:r>
    </w:p>
    <w:p w14:paraId="3F21C855" w14:textId="77777777" w:rsidR="000B4EBC" w:rsidRPr="00B82C92" w:rsidRDefault="000B4EBC" w:rsidP="000B4E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Xác định đáp ứng lâm sàng</w:t>
      </w:r>
    </w:p>
    <w:p w14:paraId="0E0F39ED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Lựa chọn phương pháp thích hợp nhất để đánh giá SKD in vivo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92DF2CA" w14:textId="77777777" w:rsidR="000B4EBC" w:rsidRPr="00B82C92" w:rsidRDefault="000B4EBC" w:rsidP="000B4E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Định lượng dược chất trong máu</w:t>
      </w:r>
    </w:p>
    <w:p w14:paraId="72C82A56" w14:textId="77777777" w:rsidR="000B4EBC" w:rsidRPr="00B82C92" w:rsidRDefault="000B4EBC" w:rsidP="000B4E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Định lượng dược chất trong nước bọt</w:t>
      </w:r>
    </w:p>
    <w:p w14:paraId="040D284C" w14:textId="77777777" w:rsidR="000B4EBC" w:rsidRPr="00B82C92" w:rsidRDefault="000B4EBC" w:rsidP="000B4E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Định lượng dược chất trong nước tiểu</w:t>
      </w:r>
    </w:p>
    <w:p w14:paraId="07CF9340" w14:textId="77777777" w:rsidR="000B4EBC" w:rsidRPr="00B82C92" w:rsidRDefault="000B4EBC" w:rsidP="000B4E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Đánh giá SKD in vitro </w:t>
      </w:r>
      <w:proofErr w:type="gramStart"/>
      <w:r w:rsidRPr="00B82C92">
        <w:rPr>
          <w:rFonts w:ascii="Times New Roman" w:hAnsi="Times New Roman" w:cs="Times New Roman"/>
          <w:sz w:val="26"/>
          <w:szCs w:val="26"/>
        </w:rPr>
        <w:t>( đã</w:t>
      </w:r>
      <w:proofErr w:type="gramEnd"/>
      <w:r w:rsidRPr="00B82C92">
        <w:rPr>
          <w:rFonts w:ascii="Times New Roman" w:hAnsi="Times New Roman" w:cs="Times New Roman"/>
          <w:sz w:val="26"/>
          <w:szCs w:val="26"/>
        </w:rPr>
        <w:t xml:space="preserve"> được chứng minh tương quan với in vivo)</w:t>
      </w:r>
    </w:p>
    <w:p w14:paraId="4150B519" w14:textId="77777777" w:rsidR="000B4EBC" w:rsidRPr="00B82C92" w:rsidRDefault="000B4EBC" w:rsidP="000B4E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Định lượng chất chuyển hóa trong nước tiểu.</w:t>
      </w:r>
    </w:p>
    <w:p w14:paraId="5040586C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Khi đánh giá SKD in vivo người ta thường thử thuốc trên người tình nguyện khỏe mạnh hơn là trên người bệnh. Lý do chính vì:</w:t>
      </w:r>
    </w:p>
    <w:p w14:paraId="4F8D06FE" w14:textId="77777777" w:rsidR="000B4EBC" w:rsidRPr="00B82C92" w:rsidRDefault="000B4EBC" w:rsidP="000B4E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Dễ kiểm soát chế độ ăn.</w:t>
      </w:r>
    </w:p>
    <w:p w14:paraId="70521D5B" w14:textId="77777777" w:rsidR="000B4EBC" w:rsidRPr="00B82C92" w:rsidRDefault="000B4EBC" w:rsidP="000B4E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Dễ lấy máu</w:t>
      </w:r>
    </w:p>
    <w:p w14:paraId="193D1928" w14:textId="77777777" w:rsidR="000B4EBC" w:rsidRPr="00B82C92" w:rsidRDefault="000B4EBC" w:rsidP="000B4E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Tránh được ảnh hưởng của thuốc khác</w:t>
      </w:r>
    </w:p>
    <w:p w14:paraId="57FAD8FD" w14:textId="77777777" w:rsidR="000B4EBC" w:rsidRPr="00B82C92" w:rsidRDefault="000B4EBC" w:rsidP="000B4E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Phản ảnh được mô hình hấp thu.</w:t>
      </w:r>
    </w:p>
    <w:p w14:paraId="4D634A5C" w14:textId="77777777" w:rsidR="000B4EBC" w:rsidRPr="00B82C92" w:rsidRDefault="000B4EBC" w:rsidP="000B4E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Hạn chế được tác dụng không mong </w:t>
      </w:r>
      <w:proofErr w:type="gramStart"/>
      <w:r w:rsidRPr="00B82C92">
        <w:rPr>
          <w:rFonts w:ascii="Times New Roman" w:hAnsi="Times New Roman" w:cs="Times New Roman"/>
          <w:sz w:val="26"/>
          <w:szCs w:val="26"/>
        </w:rPr>
        <w:t>muốn..</w:t>
      </w:r>
      <w:proofErr w:type="gramEnd"/>
    </w:p>
    <w:p w14:paraId="75288D33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Chế phẩm đối chiếu TĐSH tốt nhất là nên dùng:</w:t>
      </w:r>
    </w:p>
    <w:p w14:paraId="2FBDDF4E" w14:textId="77777777" w:rsidR="000B4EBC" w:rsidRPr="00B82C92" w:rsidRDefault="000B4EBC" w:rsidP="000B4E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Chế phẩm tự sản xuất</w:t>
      </w:r>
    </w:p>
    <w:p w14:paraId="222C7DE4" w14:textId="77777777" w:rsidR="000B4EBC" w:rsidRPr="00B82C92" w:rsidRDefault="000B4EBC" w:rsidP="000B4E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Sản phẩm có uy tín trên thị trường.</w:t>
      </w:r>
    </w:p>
    <w:p w14:paraId="1FE66367" w14:textId="77777777" w:rsidR="000B4EBC" w:rsidRPr="00B82C92" w:rsidRDefault="000B4EBC" w:rsidP="000B4E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Sản phẩm bán chạy nhất trên thị trường.</w:t>
      </w:r>
    </w:p>
    <w:p w14:paraId="64803C82" w14:textId="77777777" w:rsidR="000B4EBC" w:rsidRPr="00B82C92" w:rsidRDefault="000B4EBC" w:rsidP="000B4E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gốc của nhà sáng chế.</w:t>
      </w:r>
    </w:p>
    <w:p w14:paraId="269E3C1E" w14:textId="77777777" w:rsidR="000B4EBC" w:rsidRPr="00B82C92" w:rsidRDefault="000B4EBC" w:rsidP="000B4E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Sản phẩm có hình thức đóng gói giống chế phẩm đánh giá.</w:t>
      </w:r>
    </w:p>
    <w:p w14:paraId="1F750C2A" w14:textId="77777777" w:rsidR="000B4EBC" w:rsidRPr="00B82C92" w:rsidRDefault="000B4EBC" w:rsidP="000B4E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Yếu tố dược học ảnh hưởng đến SKD là:</w:t>
      </w:r>
    </w:p>
    <w:p w14:paraId="686062C0" w14:textId="77777777" w:rsidR="000B4EBC" w:rsidRPr="00B82C92" w:rsidRDefault="000B4EBC" w:rsidP="000B4E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Giới tính</w:t>
      </w:r>
    </w:p>
    <w:p w14:paraId="54B94221" w14:textId="77777777" w:rsidR="000B4EBC" w:rsidRPr="00B82C92" w:rsidRDefault="000B4EBC" w:rsidP="000B4E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Lứa tuổi</w:t>
      </w:r>
    </w:p>
    <w:p w14:paraId="622AD8C8" w14:textId="77777777" w:rsidR="000B4EBC" w:rsidRPr="00B82C92" w:rsidRDefault="000B4EBC" w:rsidP="000B4E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Thể trạng</w:t>
      </w:r>
    </w:p>
    <w:p w14:paraId="20CB66F8" w14:textId="77777777" w:rsidR="000B4EBC" w:rsidRPr="00B82C92" w:rsidRDefault="000B4EBC" w:rsidP="000B4E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Tình trạng bệnh</w:t>
      </w:r>
    </w:p>
    <w:p w14:paraId="363A0AAA" w14:textId="77777777" w:rsidR="000B4EBC" w:rsidRPr="00B82C92" w:rsidRDefault="000B4EBC" w:rsidP="000B4E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lastRenderedPageBreak/>
        <w:t>Liều dùng.</w:t>
      </w:r>
    </w:p>
    <w:p w14:paraId="46AF79AC" w14:textId="77777777" w:rsidR="00BF068D" w:rsidRDefault="00BF068D">
      <w:bookmarkStart w:id="0" w:name="_GoBack"/>
      <w:bookmarkEnd w:id="0"/>
    </w:p>
    <w:sectPr w:rsidR="00BF068D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2F"/>
    <w:multiLevelType w:val="hybridMultilevel"/>
    <w:tmpl w:val="F92C9F40"/>
    <w:lvl w:ilvl="0" w:tplc="A33EF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F1352"/>
    <w:multiLevelType w:val="hybridMultilevel"/>
    <w:tmpl w:val="D22ECFC6"/>
    <w:lvl w:ilvl="0" w:tplc="FDF43B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9716F"/>
    <w:multiLevelType w:val="hybridMultilevel"/>
    <w:tmpl w:val="2A821602"/>
    <w:lvl w:ilvl="0" w:tplc="7CEE51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91009"/>
    <w:multiLevelType w:val="hybridMultilevel"/>
    <w:tmpl w:val="646E4138"/>
    <w:lvl w:ilvl="0" w:tplc="B6FEBF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37991"/>
    <w:multiLevelType w:val="hybridMultilevel"/>
    <w:tmpl w:val="98E4F414"/>
    <w:lvl w:ilvl="0" w:tplc="A068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46E19"/>
    <w:multiLevelType w:val="hybridMultilevel"/>
    <w:tmpl w:val="D0283488"/>
    <w:lvl w:ilvl="0" w:tplc="4808CA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25621D"/>
    <w:multiLevelType w:val="hybridMultilevel"/>
    <w:tmpl w:val="7A522924"/>
    <w:lvl w:ilvl="0" w:tplc="663EC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4D1067"/>
    <w:multiLevelType w:val="hybridMultilevel"/>
    <w:tmpl w:val="E11EE112"/>
    <w:lvl w:ilvl="0" w:tplc="4B8EF2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1434FC"/>
    <w:multiLevelType w:val="hybridMultilevel"/>
    <w:tmpl w:val="C4D6BA10"/>
    <w:lvl w:ilvl="0" w:tplc="C2D2AA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561CB"/>
    <w:multiLevelType w:val="hybridMultilevel"/>
    <w:tmpl w:val="05641956"/>
    <w:lvl w:ilvl="0" w:tplc="2FFAE8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A10A9F"/>
    <w:multiLevelType w:val="hybridMultilevel"/>
    <w:tmpl w:val="AE3CA9A8"/>
    <w:lvl w:ilvl="0" w:tplc="7A601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BC"/>
    <w:rsid w:val="000B4EBC"/>
    <w:rsid w:val="00211BCD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4D0B"/>
  <w15:chartTrackingRefBased/>
  <w15:docId w15:val="{6B69BCAD-44BD-4BF0-86D8-6CC3301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2019-12-17T14:30:00Z</dcterms:created>
  <dcterms:modified xsi:type="dcterms:W3CDTF">2019-12-17T14:31:00Z</dcterms:modified>
</cp:coreProperties>
</file>