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37E" w:rsidRPr="009F159D" w:rsidRDefault="00F1137E" w:rsidP="00F1137E">
      <w:pPr>
        <w:spacing w:after="0" w:line="360" w:lineRule="auto"/>
        <w:jc w:val="center"/>
        <w:rPr>
          <w:rFonts w:ascii="Times New Roman" w:hAnsi="Times New Roman" w:cs="Times New Roman"/>
          <w:b/>
          <w:sz w:val="32"/>
          <w:szCs w:val="32"/>
        </w:rPr>
      </w:pPr>
      <w:r w:rsidRPr="009F159D">
        <w:rPr>
          <w:rFonts w:ascii="Times New Roman" w:hAnsi="Times New Roman" w:cs="Times New Roman"/>
          <w:b/>
          <w:sz w:val="32"/>
          <w:szCs w:val="32"/>
        </w:rPr>
        <w:t>Phân tích ca lâm sàng theo công cụ Vi-Med</w:t>
      </w:r>
    </w:p>
    <w:p w:rsidR="00F1137E" w:rsidRPr="00F27D1D" w:rsidRDefault="00F1137E" w:rsidP="00F1137E">
      <w:pPr>
        <w:spacing w:after="0" w:line="360" w:lineRule="auto"/>
        <w:jc w:val="both"/>
        <w:rPr>
          <w:rFonts w:ascii="Times New Roman" w:hAnsi="Times New Roman" w:cs="Times New Roman"/>
          <w:b/>
          <w:sz w:val="26"/>
          <w:szCs w:val="26"/>
        </w:rPr>
      </w:pPr>
      <w:r w:rsidRPr="00F27D1D">
        <w:rPr>
          <w:rFonts w:ascii="Times New Roman" w:hAnsi="Times New Roman" w:cs="Times New Roman"/>
          <w:b/>
          <w:sz w:val="26"/>
          <w:szCs w:val="26"/>
        </w:rPr>
        <w:t>1</w:t>
      </w:r>
      <w:r>
        <w:rPr>
          <w:rFonts w:ascii="Times New Roman" w:hAnsi="Times New Roman" w:cs="Times New Roman"/>
          <w:b/>
          <w:sz w:val="26"/>
          <w:szCs w:val="26"/>
        </w:rPr>
        <w:t>.</w:t>
      </w:r>
      <w:r w:rsidRPr="00F27D1D">
        <w:rPr>
          <w:rFonts w:ascii="Times New Roman" w:hAnsi="Times New Roman" w:cs="Times New Roman"/>
          <w:b/>
          <w:sz w:val="26"/>
          <w:szCs w:val="26"/>
        </w:rPr>
        <w:t xml:space="preserve"> Giới thiệu ca lâm sàng:</w:t>
      </w:r>
    </w:p>
    <w:p w:rsidR="00F1137E" w:rsidRPr="00636068" w:rsidRDefault="00F1137E" w:rsidP="00F1137E">
      <w:pPr>
        <w:spacing w:after="0" w:line="360" w:lineRule="auto"/>
        <w:jc w:val="both"/>
        <w:rPr>
          <w:rFonts w:ascii="Times New Roman" w:hAnsi="Times New Roman" w:cs="Times New Roman"/>
          <w:b/>
          <w:sz w:val="26"/>
          <w:szCs w:val="26"/>
        </w:rPr>
      </w:pPr>
      <w:r w:rsidRPr="00636068">
        <w:rPr>
          <w:rFonts w:ascii="Times New Roman" w:hAnsi="Times New Roman" w:cs="Times New Roman"/>
          <w:b/>
          <w:sz w:val="26"/>
          <w:szCs w:val="26"/>
        </w:rPr>
        <w:t>M1: Mẫu thu thập thông tin bệnh nhân</w:t>
      </w:r>
    </w:p>
    <w:p w:rsidR="00F1137E" w:rsidRDefault="00F1137E" w:rsidP="00F1137E">
      <w:pPr>
        <w:spacing w:after="0" w:line="360" w:lineRule="auto"/>
        <w:ind w:firstLine="720"/>
        <w:jc w:val="both"/>
        <w:rPr>
          <w:rFonts w:ascii="Times New Roman" w:hAnsi="Times New Roman" w:cs="Times New Roman"/>
          <w:sz w:val="26"/>
          <w:szCs w:val="26"/>
        </w:rPr>
      </w:pPr>
      <w:r w:rsidRPr="00636068">
        <w:rPr>
          <w:rFonts w:ascii="Times New Roman" w:hAnsi="Times New Roman" w:cs="Times New Roman"/>
          <w:sz w:val="26"/>
          <w:szCs w:val="26"/>
        </w:rPr>
        <w:t>Ngày tiến hành</w:t>
      </w:r>
      <w:r>
        <w:rPr>
          <w:rFonts w:ascii="Times New Roman" w:hAnsi="Times New Roman" w:cs="Times New Roman"/>
          <w:sz w:val="26"/>
          <w:szCs w:val="26"/>
        </w:rPr>
        <w:t>: 28/09/17</w:t>
      </w:r>
    </w:p>
    <w:p w:rsidR="00F1137E" w:rsidRDefault="00F1137E" w:rsidP="00F1137E">
      <w:pPr>
        <w:spacing w:after="0" w:line="360" w:lineRule="auto"/>
        <w:ind w:firstLine="720"/>
        <w:jc w:val="both"/>
        <w:rPr>
          <w:rFonts w:ascii="Times New Roman" w:hAnsi="Times New Roman" w:cs="Times New Roman"/>
          <w:sz w:val="26"/>
          <w:szCs w:val="26"/>
        </w:rPr>
      </w:pPr>
      <w:r w:rsidRPr="00636068">
        <w:rPr>
          <w:rFonts w:ascii="Times New Roman" w:hAnsi="Times New Roman" w:cs="Times New Roman"/>
          <w:sz w:val="26"/>
          <w:szCs w:val="26"/>
        </w:rPr>
        <w:t>Họ và tên:   PHAN THẾ CH</w:t>
      </w:r>
      <w:r>
        <w:rPr>
          <w:rFonts w:ascii="Times New Roman" w:hAnsi="Times New Roman" w:cs="Times New Roman"/>
          <w:sz w:val="26"/>
          <w:szCs w:val="26"/>
        </w:rPr>
        <w:t>ÚNG</w:t>
      </w:r>
      <w:r>
        <w:rPr>
          <w:rFonts w:ascii="Times New Roman" w:hAnsi="Times New Roman" w:cs="Times New Roman"/>
          <w:sz w:val="26"/>
          <w:szCs w:val="26"/>
        </w:rPr>
        <w:tab/>
      </w:r>
      <w:r>
        <w:rPr>
          <w:rFonts w:ascii="Times New Roman" w:hAnsi="Times New Roman" w:cs="Times New Roman"/>
          <w:sz w:val="26"/>
          <w:szCs w:val="26"/>
        </w:rPr>
        <w:tab/>
      </w:r>
      <w:r w:rsidRPr="00636068">
        <w:rPr>
          <w:rFonts w:ascii="Times New Roman" w:hAnsi="Times New Roman" w:cs="Times New Roman"/>
          <w:sz w:val="26"/>
          <w:szCs w:val="26"/>
        </w:rPr>
        <w:t>Tuổ</w:t>
      </w:r>
      <w:r>
        <w:rPr>
          <w:rFonts w:ascii="Times New Roman" w:hAnsi="Times New Roman" w:cs="Times New Roman"/>
          <w:sz w:val="26"/>
          <w:szCs w:val="26"/>
        </w:rPr>
        <w:t>i: 67</w:t>
      </w:r>
      <w:r>
        <w:rPr>
          <w:rFonts w:ascii="Times New Roman" w:hAnsi="Times New Roman" w:cs="Times New Roman"/>
          <w:sz w:val="26"/>
          <w:szCs w:val="26"/>
        </w:rPr>
        <w:tab/>
      </w:r>
      <w:r>
        <w:rPr>
          <w:rFonts w:ascii="Times New Roman" w:hAnsi="Times New Roman" w:cs="Times New Roman"/>
          <w:sz w:val="26"/>
          <w:szCs w:val="26"/>
        </w:rPr>
        <w:tab/>
        <w:t>Nam</w:t>
      </w:r>
    </w:p>
    <w:p w:rsidR="00F1137E" w:rsidRDefault="00F1137E" w:rsidP="00F1137E">
      <w:pPr>
        <w:spacing w:after="0" w:line="360" w:lineRule="auto"/>
        <w:ind w:firstLine="720"/>
        <w:jc w:val="both"/>
        <w:rPr>
          <w:rFonts w:ascii="Times New Roman" w:hAnsi="Times New Roman" w:cs="Times New Roman"/>
          <w:sz w:val="26"/>
          <w:szCs w:val="26"/>
        </w:rPr>
      </w:pPr>
      <w:r w:rsidRPr="00636068">
        <w:rPr>
          <w:rFonts w:ascii="Times New Roman" w:hAnsi="Times New Roman" w:cs="Times New Roman"/>
          <w:sz w:val="26"/>
          <w:szCs w:val="26"/>
        </w:rPr>
        <w:t>Cân nặng (kg): 42</w:t>
      </w:r>
    </w:p>
    <w:p w:rsidR="00F1137E" w:rsidRDefault="00F1137E" w:rsidP="00F1137E">
      <w:pPr>
        <w:spacing w:after="0" w:line="360" w:lineRule="auto"/>
        <w:ind w:firstLine="720"/>
        <w:jc w:val="both"/>
        <w:rPr>
          <w:rFonts w:ascii="Times New Roman" w:hAnsi="Times New Roman" w:cs="Times New Roman"/>
          <w:sz w:val="26"/>
          <w:szCs w:val="26"/>
        </w:rPr>
      </w:pPr>
      <w:r w:rsidRPr="00636068">
        <w:rPr>
          <w:rFonts w:ascii="Times New Roman" w:hAnsi="Times New Roman" w:cs="Times New Roman"/>
          <w:sz w:val="26"/>
          <w:szCs w:val="26"/>
        </w:rPr>
        <w:t>Khoa: Nội tổng hợp</w:t>
      </w:r>
      <w:r w:rsidRPr="00636068">
        <w:rPr>
          <w:rFonts w:ascii="Times New Roman" w:hAnsi="Times New Roman" w:cs="Times New Roman"/>
          <w:sz w:val="26"/>
          <w:szCs w:val="26"/>
        </w:rPr>
        <w:tab/>
      </w:r>
      <w:r>
        <w:rPr>
          <w:rFonts w:ascii="Times New Roman" w:hAnsi="Times New Roman" w:cs="Times New Roman"/>
          <w:sz w:val="26"/>
          <w:szCs w:val="26"/>
        </w:rPr>
        <w:tab/>
      </w:r>
      <w:r w:rsidRPr="00636068">
        <w:rPr>
          <w:rFonts w:ascii="Times New Roman" w:hAnsi="Times New Roman" w:cs="Times New Roman"/>
          <w:sz w:val="26"/>
          <w:szCs w:val="26"/>
        </w:rPr>
        <w:t xml:space="preserve">Phòng:601 </w:t>
      </w:r>
      <w:r>
        <w:rPr>
          <w:rFonts w:ascii="Times New Roman" w:hAnsi="Times New Roman" w:cs="Times New Roman"/>
          <w:sz w:val="26"/>
          <w:szCs w:val="26"/>
        </w:rPr>
        <w:tab/>
      </w:r>
      <w:r w:rsidRPr="00636068">
        <w:rPr>
          <w:rFonts w:ascii="Times New Roman" w:hAnsi="Times New Roman" w:cs="Times New Roman"/>
          <w:sz w:val="26"/>
          <w:szCs w:val="26"/>
        </w:rPr>
        <w:t>G: 01</w:t>
      </w:r>
    </w:p>
    <w:p w:rsidR="00F1137E" w:rsidRDefault="00F1137E" w:rsidP="00F1137E">
      <w:pPr>
        <w:spacing w:after="0" w:line="360" w:lineRule="auto"/>
        <w:ind w:firstLine="720"/>
        <w:jc w:val="both"/>
        <w:rPr>
          <w:rFonts w:ascii="Times New Roman" w:hAnsi="Times New Roman" w:cs="Times New Roman"/>
          <w:sz w:val="26"/>
          <w:szCs w:val="26"/>
        </w:rPr>
      </w:pPr>
      <w:r w:rsidRPr="00636068">
        <w:rPr>
          <w:rFonts w:ascii="Times New Roman" w:hAnsi="Times New Roman" w:cs="Times New Roman"/>
          <w:sz w:val="26"/>
          <w:szCs w:val="26"/>
        </w:rPr>
        <w:t>Ngày vào việ</w:t>
      </w:r>
      <w:r>
        <w:rPr>
          <w:rFonts w:ascii="Times New Roman" w:hAnsi="Times New Roman" w:cs="Times New Roman"/>
          <w:sz w:val="26"/>
          <w:szCs w:val="26"/>
        </w:rPr>
        <w:t>n: 22 /09 /17</w:t>
      </w:r>
      <w:r>
        <w:rPr>
          <w:rFonts w:ascii="Times New Roman" w:hAnsi="Times New Roman" w:cs="Times New Roman"/>
          <w:sz w:val="26"/>
          <w:szCs w:val="26"/>
        </w:rPr>
        <w:tab/>
        <w:t>Mã số: 17108092</w:t>
      </w:r>
    </w:p>
    <w:p w:rsidR="00F1137E" w:rsidRDefault="00F1137E" w:rsidP="00F1137E">
      <w:pPr>
        <w:spacing w:after="0" w:line="360" w:lineRule="auto"/>
        <w:ind w:firstLine="720"/>
        <w:jc w:val="both"/>
        <w:rPr>
          <w:rFonts w:ascii="Times New Roman" w:hAnsi="Times New Roman" w:cs="Times New Roman"/>
          <w:sz w:val="26"/>
          <w:szCs w:val="26"/>
        </w:rPr>
      </w:pPr>
      <w:r w:rsidRPr="00636068">
        <w:rPr>
          <w:rFonts w:ascii="Times New Roman" w:hAnsi="Times New Roman" w:cs="Times New Roman"/>
          <w:sz w:val="26"/>
          <w:szCs w:val="26"/>
        </w:rPr>
        <w:t>Chẩ</w:t>
      </w:r>
      <w:r>
        <w:rPr>
          <w:rFonts w:ascii="Times New Roman" w:hAnsi="Times New Roman" w:cs="Times New Roman"/>
          <w:sz w:val="26"/>
          <w:szCs w:val="26"/>
        </w:rPr>
        <w:t xml:space="preserve">n đoán: </w:t>
      </w:r>
      <w:r w:rsidRPr="00636068">
        <w:rPr>
          <w:rFonts w:ascii="Times New Roman" w:hAnsi="Times New Roman" w:cs="Times New Roman"/>
          <w:sz w:val="26"/>
          <w:szCs w:val="26"/>
        </w:rPr>
        <w:t>Đợt cấp COPD / Tăng huyế</w:t>
      </w:r>
      <w:r>
        <w:rPr>
          <w:rFonts w:ascii="Times New Roman" w:hAnsi="Times New Roman" w:cs="Times New Roman"/>
          <w:sz w:val="26"/>
          <w:szCs w:val="26"/>
        </w:rPr>
        <w:t>t áp</w:t>
      </w:r>
    </w:p>
    <w:p w:rsidR="00F1137E" w:rsidRPr="007279F6" w:rsidRDefault="00F1137E" w:rsidP="00F1137E">
      <w:pPr>
        <w:spacing w:after="0" w:line="360" w:lineRule="auto"/>
        <w:jc w:val="both"/>
        <w:rPr>
          <w:rFonts w:ascii="Times New Roman" w:hAnsi="Times New Roman" w:cs="Times New Roman"/>
          <w:b/>
          <w:sz w:val="26"/>
          <w:szCs w:val="26"/>
        </w:rPr>
      </w:pPr>
      <w:r w:rsidRPr="007279F6">
        <w:rPr>
          <w:rFonts w:ascii="Times New Roman" w:hAnsi="Times New Roman" w:cs="Times New Roman"/>
          <w:b/>
          <w:sz w:val="26"/>
          <w:szCs w:val="26"/>
        </w:rPr>
        <w:t>THÔNG TIN CHUNG</w:t>
      </w:r>
    </w:p>
    <w:p w:rsidR="00F1137E" w:rsidRPr="00636068" w:rsidRDefault="00F1137E" w:rsidP="00F1137E">
      <w:pPr>
        <w:spacing w:after="0" w:line="360" w:lineRule="auto"/>
        <w:ind w:firstLine="720"/>
        <w:jc w:val="both"/>
        <w:rPr>
          <w:rFonts w:ascii="Times New Roman" w:hAnsi="Times New Roman" w:cs="Times New Roman"/>
          <w:sz w:val="26"/>
          <w:szCs w:val="26"/>
        </w:rPr>
      </w:pPr>
      <w:r w:rsidRPr="00636068">
        <w:rPr>
          <w:rFonts w:ascii="Times New Roman" w:hAnsi="Times New Roman" w:cs="Times New Roman"/>
          <w:sz w:val="26"/>
          <w:szCs w:val="26"/>
        </w:rPr>
        <w:t>Hút thuố</w:t>
      </w:r>
      <w:r>
        <w:rPr>
          <w:rFonts w:ascii="Times New Roman" w:hAnsi="Times New Roman" w:cs="Times New Roman"/>
          <w:sz w:val="26"/>
          <w:szCs w:val="26"/>
        </w:rPr>
        <w:t>c: 40</w:t>
      </w:r>
      <w:r w:rsidRPr="00636068">
        <w:rPr>
          <w:rFonts w:ascii="Times New Roman" w:hAnsi="Times New Roman" w:cs="Times New Roman"/>
          <w:sz w:val="26"/>
          <w:szCs w:val="26"/>
        </w:rPr>
        <w:t xml:space="preserve"> gói / năm</w:t>
      </w:r>
    </w:p>
    <w:p w:rsidR="00F1137E" w:rsidRPr="00636068" w:rsidRDefault="00F1137E" w:rsidP="00F1137E">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Lí </w:t>
      </w:r>
      <w:r w:rsidRPr="00636068">
        <w:rPr>
          <w:rFonts w:ascii="Times New Roman" w:hAnsi="Times New Roman" w:cs="Times New Roman"/>
          <w:sz w:val="26"/>
          <w:szCs w:val="26"/>
        </w:rPr>
        <w:t>do vào viện:   Bệnh khởi phát cách 3 ngày nay vì khó thở cả 2 thì, tăng lên khi gắng sức kèm ho, khạc đàm, bệnh nhân có dùng thuốc không đỡ nên xin vào viện</w:t>
      </w:r>
    </w:p>
    <w:p w:rsidR="00F1137E" w:rsidRPr="00636068" w:rsidRDefault="00F1137E" w:rsidP="00F1137E">
      <w:pPr>
        <w:spacing w:after="0" w:line="360" w:lineRule="auto"/>
        <w:ind w:firstLine="720"/>
        <w:jc w:val="both"/>
        <w:rPr>
          <w:rFonts w:ascii="Times New Roman" w:hAnsi="Times New Roman" w:cs="Times New Roman"/>
          <w:sz w:val="26"/>
          <w:szCs w:val="26"/>
        </w:rPr>
      </w:pPr>
      <w:r w:rsidRPr="00636068">
        <w:rPr>
          <w:rFonts w:ascii="Times New Roman" w:hAnsi="Times New Roman" w:cs="Times New Roman"/>
          <w:sz w:val="26"/>
          <w:szCs w:val="26"/>
        </w:rPr>
        <w:t>Tiền sử cá nhân:  Tăng huyết áp 5 năm điều trị thường xuyên. Phát hiện và điều t</w:t>
      </w:r>
      <w:r>
        <w:rPr>
          <w:rFonts w:ascii="Times New Roman" w:hAnsi="Times New Roman" w:cs="Times New Roman"/>
          <w:sz w:val="26"/>
          <w:szCs w:val="26"/>
        </w:rPr>
        <w:t>r</w:t>
      </w:r>
      <w:r w:rsidRPr="00636068">
        <w:rPr>
          <w:rFonts w:ascii="Times New Roman" w:hAnsi="Times New Roman" w:cs="Times New Roman"/>
          <w:sz w:val="26"/>
          <w:szCs w:val="26"/>
        </w:rPr>
        <w:t>ị COPD 3 năm, hút thuốc lá 40 gói/ năm</w:t>
      </w:r>
      <w:r w:rsidRPr="00636068">
        <w:rPr>
          <w:rFonts w:ascii="Times New Roman" w:hAnsi="Times New Roman" w:cs="Times New Roman"/>
          <w:sz w:val="26"/>
          <w:szCs w:val="26"/>
        </w:rPr>
        <w:tab/>
      </w:r>
    </w:p>
    <w:p w:rsidR="00F1137E" w:rsidRPr="007279F6" w:rsidRDefault="00F1137E" w:rsidP="00F1137E">
      <w:pPr>
        <w:spacing w:after="0" w:line="360" w:lineRule="auto"/>
        <w:jc w:val="both"/>
        <w:rPr>
          <w:rFonts w:ascii="Times New Roman" w:hAnsi="Times New Roman" w:cs="Times New Roman"/>
          <w:b/>
          <w:sz w:val="26"/>
          <w:szCs w:val="26"/>
        </w:rPr>
      </w:pPr>
      <w:r w:rsidRPr="007279F6">
        <w:rPr>
          <w:rFonts w:ascii="Times New Roman" w:hAnsi="Times New Roman" w:cs="Times New Roman"/>
          <w:b/>
          <w:sz w:val="26"/>
          <w:szCs w:val="26"/>
        </w:rPr>
        <w:t>THĂM KHÁM LÂM SÀNG</w:t>
      </w:r>
    </w:p>
    <w:p w:rsidR="00F1137E" w:rsidRPr="00636068" w:rsidRDefault="00F1137E" w:rsidP="00F1137E">
      <w:pPr>
        <w:spacing w:after="0" w:line="360" w:lineRule="auto"/>
        <w:ind w:left="2160" w:hanging="1440"/>
        <w:jc w:val="both"/>
        <w:rPr>
          <w:rFonts w:ascii="Times New Roman" w:hAnsi="Times New Roman" w:cs="Times New Roman"/>
          <w:sz w:val="26"/>
          <w:szCs w:val="26"/>
        </w:rPr>
      </w:pPr>
      <w:r w:rsidRPr="00636068">
        <w:rPr>
          <w:rFonts w:ascii="Times New Roman" w:hAnsi="Times New Roman" w:cs="Times New Roman"/>
          <w:sz w:val="26"/>
          <w:szCs w:val="26"/>
        </w:rPr>
        <w:t>Hô hấ</w:t>
      </w:r>
      <w:r>
        <w:rPr>
          <w:rFonts w:ascii="Times New Roman" w:hAnsi="Times New Roman" w:cs="Times New Roman"/>
          <w:sz w:val="26"/>
          <w:szCs w:val="26"/>
        </w:rPr>
        <w:t>p:</w:t>
      </w:r>
      <w:r>
        <w:rPr>
          <w:rFonts w:ascii="Times New Roman" w:hAnsi="Times New Roman" w:cs="Times New Roman"/>
          <w:sz w:val="26"/>
          <w:szCs w:val="26"/>
        </w:rPr>
        <w:tab/>
        <w:t xml:space="preserve">- </w:t>
      </w:r>
      <w:r w:rsidRPr="00636068">
        <w:rPr>
          <w:rFonts w:ascii="Times New Roman" w:hAnsi="Times New Roman" w:cs="Times New Roman"/>
          <w:sz w:val="26"/>
          <w:szCs w:val="26"/>
        </w:rPr>
        <w:t>Ho ít khạc đàm trắng đục bọt, khó thở từng cơn khi gắng sức, khó thở cả 2 thì</w:t>
      </w:r>
    </w:p>
    <w:p w:rsidR="00F1137E" w:rsidRPr="00636068" w:rsidRDefault="00F1137E" w:rsidP="00F1137E">
      <w:pPr>
        <w:spacing w:after="0" w:line="360" w:lineRule="auto"/>
        <w:ind w:left="1440" w:firstLine="720"/>
        <w:jc w:val="both"/>
        <w:rPr>
          <w:rFonts w:ascii="Times New Roman" w:hAnsi="Times New Roman" w:cs="Times New Roman"/>
          <w:sz w:val="26"/>
          <w:szCs w:val="26"/>
        </w:rPr>
      </w:pPr>
      <w:r w:rsidRPr="00636068">
        <w:rPr>
          <w:rFonts w:ascii="Times New Roman" w:hAnsi="Times New Roman" w:cs="Times New Roman"/>
          <w:sz w:val="26"/>
          <w:szCs w:val="26"/>
        </w:rPr>
        <w:t>-</w:t>
      </w:r>
      <w:r>
        <w:rPr>
          <w:rFonts w:ascii="Times New Roman" w:hAnsi="Times New Roman" w:cs="Times New Roman"/>
          <w:sz w:val="26"/>
          <w:szCs w:val="26"/>
        </w:rPr>
        <w:t xml:space="preserve"> </w:t>
      </w:r>
      <w:r w:rsidRPr="00636068">
        <w:rPr>
          <w:rFonts w:ascii="Times New Roman" w:hAnsi="Times New Roman" w:cs="Times New Roman"/>
          <w:sz w:val="26"/>
          <w:szCs w:val="26"/>
        </w:rPr>
        <w:t>Phổi giảm thông khí</w:t>
      </w:r>
    </w:p>
    <w:p w:rsidR="00F1137E" w:rsidRPr="00636068" w:rsidRDefault="00F1137E" w:rsidP="00F1137E">
      <w:pPr>
        <w:spacing w:after="0" w:line="360" w:lineRule="auto"/>
        <w:ind w:left="1440" w:firstLine="720"/>
        <w:jc w:val="both"/>
        <w:rPr>
          <w:rFonts w:ascii="Times New Roman" w:hAnsi="Times New Roman" w:cs="Times New Roman"/>
          <w:sz w:val="26"/>
          <w:szCs w:val="26"/>
        </w:rPr>
      </w:pPr>
      <w:r w:rsidRPr="00636068">
        <w:rPr>
          <w:rFonts w:ascii="Times New Roman" w:hAnsi="Times New Roman" w:cs="Times New Roman"/>
          <w:sz w:val="26"/>
          <w:szCs w:val="26"/>
        </w:rPr>
        <w:t>- Rale rít, rale ngáy 2 bên phổi</w:t>
      </w:r>
    </w:p>
    <w:p w:rsidR="00F1137E" w:rsidRPr="007279F6" w:rsidRDefault="00F1137E" w:rsidP="00F1137E">
      <w:pPr>
        <w:spacing w:after="0" w:line="360" w:lineRule="auto"/>
        <w:jc w:val="both"/>
        <w:rPr>
          <w:rFonts w:ascii="Times New Roman" w:hAnsi="Times New Roman" w:cs="Times New Roman"/>
          <w:b/>
          <w:sz w:val="26"/>
          <w:szCs w:val="26"/>
        </w:rPr>
      </w:pPr>
      <w:r w:rsidRPr="007279F6">
        <w:rPr>
          <w:rFonts w:ascii="Times New Roman" w:hAnsi="Times New Roman" w:cs="Times New Roman"/>
          <w:b/>
          <w:sz w:val="26"/>
          <w:szCs w:val="26"/>
        </w:rPr>
        <w:t>CẬN LÂM SÀNG – CHẨN ĐOÁN HÌNH ẢNH</w:t>
      </w:r>
    </w:p>
    <w:p w:rsidR="00F1137E" w:rsidRDefault="00F1137E" w:rsidP="00F1137E">
      <w:pPr>
        <w:spacing w:after="0" w:line="360" w:lineRule="auto"/>
        <w:jc w:val="both"/>
        <w:rPr>
          <w:rFonts w:ascii="Times New Roman" w:hAnsi="Times New Roman" w:cs="Times New Roman"/>
          <w:sz w:val="26"/>
          <w:szCs w:val="26"/>
        </w:rPr>
      </w:pPr>
      <w:r w:rsidRPr="007279F6">
        <w:rPr>
          <w:rFonts w:ascii="Times New Roman" w:hAnsi="Times New Roman" w:cs="Times New Roman"/>
          <w:sz w:val="26"/>
          <w:szCs w:val="26"/>
        </w:rPr>
        <w:t>25/09/17</w:t>
      </w:r>
      <w:r>
        <w:rPr>
          <w:rFonts w:ascii="Times New Roman" w:hAnsi="Times New Roman" w:cs="Times New Roman"/>
          <w:sz w:val="26"/>
          <w:szCs w:val="26"/>
        </w:rPr>
        <w:t xml:space="preserve">: </w:t>
      </w:r>
      <w:r w:rsidRPr="007279F6">
        <w:rPr>
          <w:rFonts w:ascii="Times New Roman" w:hAnsi="Times New Roman" w:cs="Times New Roman"/>
          <w:sz w:val="26"/>
          <w:szCs w:val="26"/>
        </w:rPr>
        <w:t>Kết quả</w:t>
      </w:r>
    </w:p>
    <w:p w:rsidR="00F1137E" w:rsidRDefault="00F1137E" w:rsidP="00F1137E">
      <w:pPr>
        <w:spacing w:after="0" w:line="360" w:lineRule="auto"/>
        <w:ind w:left="720" w:firstLine="720"/>
        <w:jc w:val="both"/>
        <w:rPr>
          <w:rFonts w:ascii="Times New Roman" w:hAnsi="Times New Roman" w:cs="Times New Roman"/>
          <w:sz w:val="26"/>
          <w:szCs w:val="26"/>
        </w:rPr>
      </w:pPr>
      <w:r w:rsidRPr="007279F6">
        <w:rPr>
          <w:rFonts w:ascii="Times New Roman" w:hAnsi="Times New Roman" w:cs="Times New Roman"/>
          <w:sz w:val="26"/>
          <w:szCs w:val="26"/>
        </w:rPr>
        <w:t>1.</w:t>
      </w:r>
      <w:r>
        <w:rPr>
          <w:rFonts w:ascii="Times New Roman" w:hAnsi="Times New Roman" w:cs="Times New Roman"/>
          <w:sz w:val="26"/>
          <w:szCs w:val="26"/>
        </w:rPr>
        <w:tab/>
      </w:r>
      <w:r w:rsidRPr="007279F6">
        <w:rPr>
          <w:rFonts w:ascii="Times New Roman" w:hAnsi="Times New Roman" w:cs="Times New Roman"/>
          <w:sz w:val="26"/>
          <w:szCs w:val="26"/>
        </w:rPr>
        <w:t>FEV</w:t>
      </w:r>
      <w:r>
        <w:rPr>
          <w:rFonts w:ascii="Times New Roman" w:hAnsi="Times New Roman" w:cs="Times New Roman"/>
          <w:sz w:val="26"/>
          <w:szCs w:val="26"/>
        </w:rPr>
        <w:t>1 / F</w:t>
      </w:r>
      <w:r w:rsidRPr="007279F6">
        <w:rPr>
          <w:rFonts w:ascii="Times New Roman" w:hAnsi="Times New Roman" w:cs="Times New Roman"/>
          <w:sz w:val="26"/>
          <w:szCs w:val="26"/>
        </w:rPr>
        <w:t>V</w:t>
      </w:r>
      <w:r>
        <w:rPr>
          <w:rFonts w:ascii="Times New Roman" w:hAnsi="Times New Roman" w:cs="Times New Roman"/>
          <w:sz w:val="26"/>
          <w:szCs w:val="26"/>
        </w:rPr>
        <w:t>C</w:t>
      </w:r>
      <w:r w:rsidRPr="007279F6">
        <w:rPr>
          <w:rFonts w:ascii="Times New Roman" w:hAnsi="Times New Roman" w:cs="Times New Roman"/>
          <w:sz w:val="26"/>
          <w:szCs w:val="26"/>
        </w:rPr>
        <w:t xml:space="preserve">  </w:t>
      </w:r>
      <w:r w:rsidRPr="00BC5CF8">
        <w:rPr>
          <w:rFonts w:ascii="Times New Roman" w:hAnsi="Times New Roman" w:cs="Times New Roman"/>
          <w:b/>
          <w:sz w:val="26"/>
          <w:szCs w:val="26"/>
        </w:rPr>
        <w:t>70% &gt;= 70%</w:t>
      </w:r>
      <w:r>
        <w:rPr>
          <w:rFonts w:ascii="Times New Roman" w:hAnsi="Times New Roman" w:cs="Times New Roman"/>
          <w:sz w:val="26"/>
          <w:szCs w:val="26"/>
        </w:rPr>
        <w:t>: Theo GOLD 2017 COPD mức độ nhẹ</w:t>
      </w:r>
    </w:p>
    <w:p w:rsidR="00F1137E" w:rsidRDefault="00F1137E" w:rsidP="00F1137E">
      <w:pPr>
        <w:spacing w:after="0" w:line="360" w:lineRule="auto"/>
        <w:jc w:val="both"/>
        <w:rPr>
          <w:rFonts w:ascii="Times New Roman" w:hAnsi="Times New Roman" w:cs="Times New Roman"/>
          <w:sz w:val="26"/>
          <w:szCs w:val="26"/>
        </w:rPr>
      </w:pPr>
      <w:r>
        <w:rPr>
          <w:rFonts w:ascii="Times New Roman" w:hAnsi="Times New Roman" w:cs="Times New Roman"/>
          <w:sz w:val="26"/>
          <w:szCs w:val="26"/>
        </w:rPr>
        <w:t>Chỉ số Gaensler</w:t>
      </w:r>
    </w:p>
    <w:p w:rsidR="00F1137E" w:rsidRDefault="00F1137E" w:rsidP="00F1137E">
      <w:pPr>
        <w:spacing w:after="0" w:line="360" w:lineRule="auto"/>
        <w:jc w:val="both"/>
        <w:rPr>
          <w:rFonts w:ascii="Times New Roman" w:hAnsi="Times New Roman" w:cs="Times New Roman"/>
          <w:sz w:val="26"/>
          <w:szCs w:val="26"/>
        </w:rPr>
      </w:pPr>
      <w:r>
        <w:rPr>
          <w:rFonts w:ascii="Times New Roman" w:hAnsi="Times New Roman" w:cs="Times New Roman"/>
          <w:sz w:val="26"/>
          <w:szCs w:val="26"/>
        </w:rPr>
        <w:t>FEV1: Thể tích thở ra gắng sức trong 1 giây đầu: chỉ số quan trọng dùng để xác định tắc nghẽn, đánh giá mức độ tắc nghẽn và tiên lượng</w:t>
      </w:r>
    </w:p>
    <w:p w:rsidR="00F1137E" w:rsidRDefault="00F1137E" w:rsidP="00F1137E">
      <w:pPr>
        <w:spacing w:after="0" w:line="360" w:lineRule="auto"/>
        <w:jc w:val="both"/>
        <w:rPr>
          <w:rFonts w:ascii="Times New Roman" w:hAnsi="Times New Roman" w:cs="Times New Roman"/>
          <w:sz w:val="26"/>
          <w:szCs w:val="26"/>
        </w:rPr>
      </w:pPr>
      <w:r>
        <w:rPr>
          <w:rFonts w:ascii="Times New Roman" w:hAnsi="Times New Roman" w:cs="Times New Roman"/>
          <w:sz w:val="26"/>
          <w:szCs w:val="26"/>
        </w:rPr>
        <w:t>FVC: Dung tích sống gắng sức. Ở người khỏe mạnh sẽ bằng VC (dung tích sống), nhỏ hơn VC nếu BN bị tắc nghẽn đường khí</w:t>
      </w:r>
    </w:p>
    <w:p w:rsidR="00F1137E" w:rsidRDefault="00F1137E" w:rsidP="00F1137E">
      <w:pPr>
        <w:spacing w:after="0" w:line="360" w:lineRule="auto"/>
        <w:ind w:left="1440" w:firstLine="720"/>
        <w:jc w:val="both"/>
        <w:rPr>
          <w:rFonts w:ascii="Times New Roman" w:hAnsi="Times New Roman" w:cs="Times New Roman"/>
          <w:sz w:val="26"/>
          <w:szCs w:val="26"/>
        </w:rPr>
      </w:pPr>
      <w:r>
        <w:rPr>
          <w:rFonts w:ascii="Times New Roman" w:hAnsi="Times New Roman" w:cs="Times New Roman"/>
          <w:sz w:val="26"/>
          <w:szCs w:val="26"/>
        </w:rPr>
        <w:t>FEF</w:t>
      </w:r>
      <w:r w:rsidRPr="007279F6">
        <w:rPr>
          <w:rFonts w:ascii="Times New Roman" w:hAnsi="Times New Roman" w:cs="Times New Roman"/>
          <w:sz w:val="26"/>
          <w:szCs w:val="26"/>
        </w:rPr>
        <w:t xml:space="preserve"> 25,75       33% &lt; 60%</w:t>
      </w:r>
    </w:p>
    <w:p w:rsidR="00F1137E" w:rsidRPr="007279F6" w:rsidRDefault="00F1137E" w:rsidP="00F1137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Lưu lượng thở ra gắng sức trong khoảng 25%-75% của dung tích sống gắng sức. Chỉ số phát hiện sớm tắc nghẽn bắt đầu ở đường dẫn khí nhỏ có đk&lt;2mm</w:t>
      </w:r>
    </w:p>
    <w:p w:rsidR="00F1137E" w:rsidRPr="007279F6" w:rsidRDefault="00F1137E" w:rsidP="00F1137E">
      <w:pPr>
        <w:spacing w:after="0" w:line="360" w:lineRule="auto"/>
        <w:ind w:left="720" w:firstLine="720"/>
        <w:jc w:val="both"/>
        <w:rPr>
          <w:rFonts w:ascii="Times New Roman" w:hAnsi="Times New Roman" w:cs="Times New Roman"/>
          <w:sz w:val="26"/>
          <w:szCs w:val="26"/>
        </w:rPr>
      </w:pPr>
      <w:r w:rsidRPr="007279F6">
        <w:rPr>
          <w:rFonts w:ascii="Times New Roman" w:hAnsi="Times New Roman" w:cs="Times New Roman"/>
          <w:sz w:val="26"/>
          <w:szCs w:val="26"/>
        </w:rPr>
        <w:t xml:space="preserve">2. </w:t>
      </w:r>
      <w:r>
        <w:rPr>
          <w:rFonts w:ascii="Times New Roman" w:hAnsi="Times New Roman" w:cs="Times New Roman"/>
          <w:sz w:val="26"/>
          <w:szCs w:val="26"/>
        </w:rPr>
        <w:tab/>
        <w:t>FVC            39%  &lt;</w:t>
      </w:r>
      <w:r w:rsidRPr="007279F6">
        <w:rPr>
          <w:rFonts w:ascii="Times New Roman" w:hAnsi="Times New Roman" w:cs="Times New Roman"/>
          <w:sz w:val="26"/>
          <w:szCs w:val="26"/>
        </w:rPr>
        <w:t xml:space="preserve"> 80%</w:t>
      </w:r>
    </w:p>
    <w:p w:rsidR="00F1137E" w:rsidRDefault="00F1137E" w:rsidP="00F1137E">
      <w:pPr>
        <w:spacing w:after="0" w:line="360" w:lineRule="auto"/>
        <w:jc w:val="both"/>
        <w:rPr>
          <w:rFonts w:ascii="Times New Roman" w:hAnsi="Times New Roman" w:cs="Times New Roman"/>
          <w:sz w:val="26"/>
          <w:szCs w:val="26"/>
        </w:rPr>
      </w:pPr>
      <w:r>
        <w:rPr>
          <w:rFonts w:ascii="Times New Roman" w:hAnsi="Times New Roman" w:cs="Times New Roman"/>
          <w:sz w:val="26"/>
          <w:szCs w:val="26"/>
        </w:rPr>
        <w:t>FVC: Dung tích sống gắng sức. Ở người khỏe mạnh sẽ bằng VC (dung tích sống), nhỏ hơn VC nếu BN bị tắc nghẽn đường khí</w:t>
      </w:r>
    </w:p>
    <w:p w:rsidR="00F1137E" w:rsidRDefault="00F1137E" w:rsidP="00F1137E">
      <w:pPr>
        <w:spacing w:after="0" w:line="360" w:lineRule="auto"/>
        <w:jc w:val="both"/>
        <w:rPr>
          <w:rFonts w:ascii="Times New Roman" w:hAnsi="Times New Roman" w:cs="Times New Roman"/>
          <w:sz w:val="26"/>
          <w:szCs w:val="26"/>
        </w:rPr>
      </w:pPr>
      <w:r>
        <w:rPr>
          <w:rFonts w:ascii="Times New Roman" w:hAnsi="Times New Roman" w:cs="Times New Roman"/>
          <w:sz w:val="26"/>
          <w:szCs w:val="26"/>
        </w:rPr>
        <w:sym w:font="Wingdings" w:char="F0F0"/>
      </w:r>
      <w:r w:rsidRPr="007279F6">
        <w:rPr>
          <w:rFonts w:ascii="Times New Roman" w:hAnsi="Times New Roman" w:cs="Times New Roman"/>
          <w:sz w:val="26"/>
          <w:szCs w:val="26"/>
        </w:rPr>
        <w:t xml:space="preserve">Kết luận : </w:t>
      </w:r>
      <w:r>
        <w:rPr>
          <w:rFonts w:ascii="Times New Roman" w:hAnsi="Times New Roman" w:cs="Times New Roman"/>
          <w:sz w:val="26"/>
          <w:szCs w:val="26"/>
        </w:rPr>
        <w:t>Tắc nghẽn đường khí</w:t>
      </w:r>
    </w:p>
    <w:p w:rsidR="00F1137E" w:rsidRPr="007279F6" w:rsidRDefault="00F1137E" w:rsidP="00F1137E">
      <w:pPr>
        <w:spacing w:after="0" w:line="360" w:lineRule="auto"/>
        <w:jc w:val="both"/>
        <w:rPr>
          <w:rFonts w:ascii="Times New Roman" w:hAnsi="Times New Roman" w:cs="Times New Roman"/>
          <w:sz w:val="26"/>
          <w:szCs w:val="26"/>
        </w:rPr>
      </w:pPr>
      <w:r w:rsidRPr="007279F6">
        <w:rPr>
          <w:rFonts w:ascii="Times New Roman" w:hAnsi="Times New Roman" w:cs="Times New Roman"/>
          <w:sz w:val="26"/>
          <w:szCs w:val="26"/>
        </w:rPr>
        <w:t>25/</w:t>
      </w:r>
      <w:r>
        <w:rPr>
          <w:rFonts w:ascii="Times New Roman" w:hAnsi="Times New Roman" w:cs="Times New Roman"/>
          <w:sz w:val="26"/>
          <w:szCs w:val="26"/>
        </w:rPr>
        <w:t>0</w:t>
      </w:r>
      <w:r w:rsidRPr="007279F6">
        <w:rPr>
          <w:rFonts w:ascii="Times New Roman" w:hAnsi="Times New Roman" w:cs="Times New Roman"/>
          <w:sz w:val="26"/>
          <w:szCs w:val="26"/>
        </w:rPr>
        <w:t>9</w:t>
      </w:r>
      <w:r>
        <w:rPr>
          <w:rFonts w:ascii="Times New Roman" w:hAnsi="Times New Roman" w:cs="Times New Roman"/>
          <w:sz w:val="26"/>
          <w:szCs w:val="26"/>
        </w:rPr>
        <w:t>/17:</w:t>
      </w:r>
      <w:r w:rsidRPr="007279F6">
        <w:rPr>
          <w:rFonts w:ascii="Times New Roman" w:hAnsi="Times New Roman" w:cs="Times New Roman"/>
          <w:sz w:val="26"/>
          <w:szCs w:val="26"/>
        </w:rPr>
        <w:t xml:space="preserve"> </w:t>
      </w:r>
      <w:r>
        <w:rPr>
          <w:rFonts w:ascii="Times New Roman" w:hAnsi="Times New Roman" w:cs="Times New Roman"/>
          <w:sz w:val="26"/>
          <w:szCs w:val="26"/>
        </w:rPr>
        <w:tab/>
      </w:r>
      <w:r w:rsidRPr="007279F6">
        <w:rPr>
          <w:rFonts w:ascii="Times New Roman" w:hAnsi="Times New Roman" w:cs="Times New Roman"/>
          <w:sz w:val="26"/>
          <w:szCs w:val="26"/>
        </w:rPr>
        <w:t>Siêu âm : Tim bình thường</w:t>
      </w:r>
    </w:p>
    <w:p w:rsidR="00F1137E" w:rsidRPr="007279F6" w:rsidRDefault="00F1137E" w:rsidP="00F1137E">
      <w:pPr>
        <w:spacing w:after="0" w:line="360" w:lineRule="auto"/>
        <w:ind w:left="720" w:firstLine="720"/>
        <w:jc w:val="both"/>
        <w:rPr>
          <w:rFonts w:ascii="Times New Roman" w:hAnsi="Times New Roman" w:cs="Times New Roman"/>
          <w:sz w:val="26"/>
          <w:szCs w:val="26"/>
        </w:rPr>
      </w:pPr>
      <w:r w:rsidRPr="007279F6">
        <w:rPr>
          <w:rFonts w:ascii="Times New Roman" w:hAnsi="Times New Roman" w:cs="Times New Roman"/>
          <w:sz w:val="26"/>
          <w:szCs w:val="26"/>
        </w:rPr>
        <w:t>XN vi sinh : AFB trực tiếp nhuộm Ziehl – Neelsen</w:t>
      </w:r>
    </w:p>
    <w:p w:rsidR="00F1137E" w:rsidRDefault="00F1137E" w:rsidP="00F1137E">
      <w:pPr>
        <w:spacing w:after="0" w:line="360" w:lineRule="auto"/>
        <w:ind w:left="2160" w:firstLine="720"/>
        <w:jc w:val="both"/>
        <w:rPr>
          <w:rFonts w:ascii="Times New Roman" w:hAnsi="Times New Roman" w:cs="Times New Roman"/>
          <w:sz w:val="26"/>
          <w:szCs w:val="26"/>
        </w:rPr>
      </w:pPr>
      <w:r w:rsidRPr="007279F6">
        <w:rPr>
          <w:rFonts w:ascii="Times New Roman" w:hAnsi="Times New Roman" w:cs="Times New Roman"/>
          <w:sz w:val="26"/>
          <w:szCs w:val="26"/>
        </w:rPr>
        <w:t>Bệnh phẩm : Đàm.      Tìm BK : AFB : Âm tính (-) BC (+)</w:t>
      </w:r>
    </w:p>
    <w:p w:rsidR="00F1137E" w:rsidRPr="001E23D3" w:rsidRDefault="00F1137E" w:rsidP="00F1137E">
      <w:pPr>
        <w:spacing w:after="0" w:line="360" w:lineRule="auto"/>
        <w:jc w:val="both"/>
        <w:rPr>
          <w:rFonts w:ascii="Times New Roman" w:hAnsi="Times New Roman" w:cs="Times New Roman"/>
          <w:sz w:val="26"/>
          <w:szCs w:val="26"/>
        </w:rPr>
      </w:pPr>
      <w:r w:rsidRPr="001E23D3">
        <w:rPr>
          <w:rFonts w:ascii="Times New Roman" w:hAnsi="Times New Roman" w:cs="Times New Roman"/>
          <w:sz w:val="26"/>
          <w:szCs w:val="26"/>
        </w:rPr>
        <w:t>Mụ</w:t>
      </w:r>
      <w:r>
        <w:rPr>
          <w:rFonts w:ascii="Times New Roman" w:hAnsi="Times New Roman" w:cs="Times New Roman"/>
          <w:sz w:val="26"/>
          <w:szCs w:val="26"/>
        </w:rPr>
        <w:t xml:space="preserve">c đích: </w:t>
      </w:r>
      <w:r w:rsidRPr="001E23D3">
        <w:rPr>
          <w:rFonts w:ascii="Times New Roman" w:hAnsi="Times New Roman" w:cs="Times New Roman"/>
          <w:sz w:val="26"/>
          <w:szCs w:val="26"/>
        </w:rPr>
        <w:t>Phát hiện các trực khuẩn bền vững với acid (AFB – acid fast bacillus) thuộ</w:t>
      </w:r>
      <w:r>
        <w:rPr>
          <w:rFonts w:ascii="Times New Roman" w:hAnsi="Times New Roman" w:cs="Times New Roman"/>
          <w:sz w:val="26"/>
          <w:szCs w:val="26"/>
        </w:rPr>
        <w:t>c chi Mycobacterium (Bệnh về phổi nên làm xét nghiệm phát hiện vi khuẩn lao)</w:t>
      </w:r>
    </w:p>
    <w:p w:rsidR="00F1137E" w:rsidRPr="007279F6" w:rsidRDefault="00F1137E" w:rsidP="00F1137E">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Nguyên lý: </w:t>
      </w:r>
      <w:r w:rsidRPr="001E23D3">
        <w:rPr>
          <w:rFonts w:ascii="Times New Roman" w:hAnsi="Times New Roman" w:cs="Times New Roman"/>
          <w:sz w:val="26"/>
          <w:szCs w:val="26"/>
        </w:rPr>
        <w:t>Do đặc tính kháng acid của AFB nên khi được nhuộm bằng phương pháp Ziehl-Neelsen và soi dưới kính hiển vi quang học, hình ảnh của AFB sẽ có màu đỏ, các vi khuẩn và các tế bào (nếu có) không có đặc tính kháng acid sẽ có màu xanh.</w:t>
      </w:r>
    </w:p>
    <w:p w:rsidR="00F1137E" w:rsidRPr="007279F6" w:rsidRDefault="00F1137E" w:rsidP="00F1137E">
      <w:pPr>
        <w:spacing w:after="0" w:line="360" w:lineRule="auto"/>
        <w:jc w:val="both"/>
        <w:rPr>
          <w:rFonts w:ascii="Times New Roman" w:hAnsi="Times New Roman" w:cs="Times New Roman"/>
          <w:sz w:val="26"/>
          <w:szCs w:val="26"/>
        </w:rPr>
      </w:pPr>
      <w:r w:rsidRPr="007279F6">
        <w:rPr>
          <w:rFonts w:ascii="Times New Roman" w:hAnsi="Times New Roman" w:cs="Times New Roman"/>
          <w:sz w:val="26"/>
          <w:szCs w:val="26"/>
        </w:rPr>
        <w:t>22/</w:t>
      </w:r>
      <w:r>
        <w:rPr>
          <w:rFonts w:ascii="Times New Roman" w:hAnsi="Times New Roman" w:cs="Times New Roman"/>
          <w:sz w:val="26"/>
          <w:szCs w:val="26"/>
        </w:rPr>
        <w:t>0</w:t>
      </w:r>
      <w:r w:rsidRPr="007279F6">
        <w:rPr>
          <w:rFonts w:ascii="Times New Roman" w:hAnsi="Times New Roman" w:cs="Times New Roman"/>
          <w:sz w:val="26"/>
          <w:szCs w:val="26"/>
        </w:rPr>
        <w:t>9</w:t>
      </w:r>
      <w:r>
        <w:rPr>
          <w:rFonts w:ascii="Times New Roman" w:hAnsi="Times New Roman" w:cs="Times New Roman"/>
          <w:sz w:val="26"/>
          <w:szCs w:val="26"/>
        </w:rPr>
        <w:t>/17:</w:t>
      </w:r>
      <w:r w:rsidRPr="007279F6">
        <w:rPr>
          <w:rFonts w:ascii="Times New Roman" w:hAnsi="Times New Roman" w:cs="Times New Roman"/>
          <w:sz w:val="26"/>
          <w:szCs w:val="26"/>
        </w:rPr>
        <w:t xml:space="preserve"> </w:t>
      </w:r>
      <w:r>
        <w:rPr>
          <w:rFonts w:ascii="Times New Roman" w:hAnsi="Times New Roman" w:cs="Times New Roman"/>
          <w:sz w:val="26"/>
          <w:szCs w:val="26"/>
        </w:rPr>
        <w:tab/>
      </w:r>
      <w:r w:rsidRPr="007279F6">
        <w:rPr>
          <w:rFonts w:ascii="Times New Roman" w:hAnsi="Times New Roman" w:cs="Times New Roman"/>
          <w:sz w:val="26"/>
          <w:szCs w:val="26"/>
        </w:rPr>
        <w:t>XN sinh hóa máu : Ure , Creatinin , SGOT , SGPT , Điện giải đồ</w:t>
      </w:r>
      <w:r>
        <w:rPr>
          <w:rFonts w:ascii="Times New Roman" w:hAnsi="Times New Roman" w:cs="Times New Roman"/>
          <w:sz w:val="26"/>
          <w:szCs w:val="26"/>
        </w:rPr>
        <w:t xml:space="preserve"> , K</w:t>
      </w:r>
      <w:r>
        <w:rPr>
          <w:rFonts w:ascii="Times New Roman" w:hAnsi="Times New Roman" w:cs="Times New Roman"/>
          <w:sz w:val="26"/>
          <w:szCs w:val="26"/>
          <w:vertAlign w:val="superscript"/>
        </w:rPr>
        <w:t>+</w:t>
      </w:r>
      <w:r>
        <w:rPr>
          <w:rFonts w:ascii="Times New Roman" w:hAnsi="Times New Roman" w:cs="Times New Roman"/>
          <w:sz w:val="26"/>
          <w:szCs w:val="26"/>
        </w:rPr>
        <w:t xml:space="preserve"> </w:t>
      </w:r>
      <w:r w:rsidRPr="007279F6">
        <w:rPr>
          <w:rFonts w:ascii="Times New Roman" w:hAnsi="Times New Roman" w:cs="Times New Roman"/>
          <w:sz w:val="26"/>
          <w:szCs w:val="26"/>
        </w:rPr>
        <w:t>bình thường</w:t>
      </w:r>
      <w:r>
        <w:rPr>
          <w:rFonts w:ascii="Times New Roman" w:hAnsi="Times New Roman" w:cs="Times New Roman"/>
          <w:sz w:val="26"/>
          <w:szCs w:val="26"/>
        </w:rPr>
        <w:t xml:space="preserve">, </w:t>
      </w:r>
      <w:r w:rsidRPr="007279F6">
        <w:rPr>
          <w:rFonts w:ascii="Times New Roman" w:hAnsi="Times New Roman" w:cs="Times New Roman"/>
          <w:sz w:val="26"/>
          <w:szCs w:val="26"/>
        </w:rPr>
        <w:t>Na</w:t>
      </w:r>
      <w:r w:rsidRPr="007279F6">
        <w:rPr>
          <w:rFonts w:ascii="Times New Roman" w:hAnsi="Times New Roman" w:cs="Times New Roman"/>
          <w:sz w:val="26"/>
          <w:szCs w:val="26"/>
          <w:vertAlign w:val="superscript"/>
        </w:rPr>
        <w:t>+</w:t>
      </w:r>
      <w:r w:rsidRPr="007279F6">
        <w:rPr>
          <w:rFonts w:ascii="Times New Roman" w:hAnsi="Times New Roman" w:cs="Times New Roman"/>
          <w:sz w:val="26"/>
          <w:szCs w:val="26"/>
        </w:rPr>
        <w:t>: 124 ( 136 – 145 ) mmol/l ; Cl</w:t>
      </w:r>
      <w:r w:rsidRPr="007279F6">
        <w:rPr>
          <w:rFonts w:ascii="Times New Roman" w:hAnsi="Times New Roman" w:cs="Times New Roman"/>
          <w:sz w:val="26"/>
          <w:szCs w:val="26"/>
          <w:vertAlign w:val="superscript"/>
        </w:rPr>
        <w:t>-</w:t>
      </w:r>
      <w:r w:rsidRPr="007279F6">
        <w:rPr>
          <w:rFonts w:ascii="Times New Roman" w:hAnsi="Times New Roman" w:cs="Times New Roman"/>
          <w:sz w:val="26"/>
          <w:szCs w:val="26"/>
        </w:rPr>
        <w:t>: 89,6 ( (98,0 – 107,8 )mmol.</w:t>
      </w:r>
    </w:p>
    <w:p w:rsidR="00F1137E" w:rsidRPr="007279F6" w:rsidRDefault="00F1137E" w:rsidP="00F1137E">
      <w:pPr>
        <w:spacing w:after="0" w:line="360" w:lineRule="auto"/>
        <w:ind w:left="720" w:firstLine="720"/>
        <w:jc w:val="both"/>
        <w:rPr>
          <w:rFonts w:ascii="Times New Roman" w:hAnsi="Times New Roman" w:cs="Times New Roman"/>
          <w:sz w:val="26"/>
          <w:szCs w:val="26"/>
        </w:rPr>
      </w:pPr>
      <w:r>
        <w:rPr>
          <w:rFonts w:ascii="Times New Roman" w:hAnsi="Times New Roman" w:cs="Times New Roman"/>
          <w:sz w:val="26"/>
          <w:szCs w:val="26"/>
        </w:rPr>
        <w:t>Khí máu : p</w:t>
      </w:r>
      <w:r w:rsidRPr="007279F6">
        <w:rPr>
          <w:rFonts w:ascii="Times New Roman" w:hAnsi="Times New Roman" w:cs="Times New Roman"/>
          <w:sz w:val="26"/>
          <w:szCs w:val="26"/>
        </w:rPr>
        <w:t xml:space="preserve">CO2, </w:t>
      </w:r>
      <w:r>
        <w:rPr>
          <w:rFonts w:ascii="Times New Roman" w:hAnsi="Times New Roman" w:cs="Times New Roman"/>
          <w:sz w:val="26"/>
          <w:szCs w:val="26"/>
        </w:rPr>
        <w:t>p</w:t>
      </w:r>
      <w:r w:rsidRPr="007279F6">
        <w:rPr>
          <w:rFonts w:ascii="Times New Roman" w:hAnsi="Times New Roman" w:cs="Times New Roman"/>
          <w:sz w:val="26"/>
          <w:szCs w:val="26"/>
        </w:rPr>
        <w:t>H , BE , SO</w:t>
      </w:r>
      <w:r w:rsidRPr="007279F6">
        <w:rPr>
          <w:rFonts w:ascii="Times New Roman" w:hAnsi="Times New Roman" w:cs="Times New Roman"/>
          <w:sz w:val="26"/>
          <w:szCs w:val="26"/>
          <w:vertAlign w:val="subscript"/>
        </w:rPr>
        <w:t>2</w:t>
      </w:r>
      <w:r w:rsidRPr="007279F6">
        <w:rPr>
          <w:rFonts w:ascii="Times New Roman" w:hAnsi="Times New Roman" w:cs="Times New Roman"/>
          <w:sz w:val="26"/>
          <w:szCs w:val="26"/>
        </w:rPr>
        <w:t xml:space="preserve"> bình thường</w:t>
      </w:r>
    </w:p>
    <w:p w:rsidR="00F1137E" w:rsidRDefault="00F1137E" w:rsidP="00F1137E">
      <w:pPr>
        <w:spacing w:after="0" w:line="360" w:lineRule="auto"/>
        <w:ind w:left="1440"/>
        <w:jc w:val="both"/>
        <w:rPr>
          <w:rFonts w:ascii="Times New Roman" w:hAnsi="Times New Roman" w:cs="Times New Roman"/>
          <w:sz w:val="26"/>
          <w:szCs w:val="26"/>
        </w:rPr>
      </w:pPr>
      <w:r>
        <w:rPr>
          <w:rFonts w:ascii="Times New Roman" w:hAnsi="Times New Roman" w:cs="Times New Roman"/>
          <w:sz w:val="26"/>
          <w:szCs w:val="26"/>
        </w:rPr>
        <w:t>p</w:t>
      </w:r>
      <w:r w:rsidRPr="007279F6">
        <w:rPr>
          <w:rFonts w:ascii="Times New Roman" w:hAnsi="Times New Roman" w:cs="Times New Roman"/>
          <w:sz w:val="26"/>
          <w:szCs w:val="26"/>
        </w:rPr>
        <w:t>O</w:t>
      </w:r>
      <w:r w:rsidRPr="007279F6">
        <w:rPr>
          <w:rFonts w:ascii="Times New Roman" w:hAnsi="Times New Roman" w:cs="Times New Roman"/>
          <w:sz w:val="26"/>
          <w:szCs w:val="26"/>
          <w:vertAlign w:val="subscript"/>
        </w:rPr>
        <w:t>2</w:t>
      </w:r>
      <w:r>
        <w:rPr>
          <w:rFonts w:ascii="Times New Roman" w:hAnsi="Times New Roman" w:cs="Times New Roman"/>
          <w:sz w:val="26"/>
          <w:szCs w:val="26"/>
        </w:rPr>
        <w:t xml:space="preserve"> : 69,7 ( 83 – 108 ) mmHg</w:t>
      </w:r>
      <w:r w:rsidRPr="007279F6">
        <w:rPr>
          <w:rFonts w:ascii="Times New Roman" w:hAnsi="Times New Roman" w:cs="Times New Roman"/>
          <w:sz w:val="26"/>
          <w:szCs w:val="26"/>
        </w:rPr>
        <w:t>; HCO</w:t>
      </w:r>
      <w:r w:rsidRPr="007279F6">
        <w:rPr>
          <w:rFonts w:ascii="Times New Roman" w:hAnsi="Times New Roman" w:cs="Times New Roman"/>
          <w:sz w:val="26"/>
          <w:szCs w:val="26"/>
          <w:vertAlign w:val="subscript"/>
        </w:rPr>
        <w:t>3</w:t>
      </w:r>
      <w:r>
        <w:rPr>
          <w:rFonts w:ascii="Times New Roman" w:hAnsi="Times New Roman" w:cs="Times New Roman"/>
          <w:sz w:val="26"/>
          <w:szCs w:val="26"/>
          <w:vertAlign w:val="superscript"/>
        </w:rPr>
        <w:t>-</w:t>
      </w:r>
      <w:r w:rsidRPr="007279F6">
        <w:rPr>
          <w:rFonts w:ascii="Times New Roman" w:hAnsi="Times New Roman" w:cs="Times New Roman"/>
          <w:sz w:val="26"/>
          <w:szCs w:val="26"/>
        </w:rPr>
        <w:t xml:space="preserve"> : 26,8 ( 22 – 26 ) mmol/l ; BB : 48,7 ( 46 – 48,0 ) mmol/l</w:t>
      </w:r>
    </w:p>
    <w:p w:rsidR="00F1137E" w:rsidRPr="001E23D3" w:rsidRDefault="00F1137E" w:rsidP="00F1137E">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P</w:t>
      </w:r>
      <w:r w:rsidRPr="001E23D3">
        <w:rPr>
          <w:rFonts w:ascii="Times New Roman" w:hAnsi="Times New Roman" w:cs="Times New Roman"/>
          <w:sz w:val="26"/>
          <w:szCs w:val="26"/>
        </w:rPr>
        <w:t xml:space="preserve">O2: </w:t>
      </w:r>
      <w:r>
        <w:rPr>
          <w:rFonts w:ascii="Times New Roman" w:hAnsi="Times New Roman" w:cs="Times New Roman"/>
          <w:sz w:val="26"/>
          <w:szCs w:val="26"/>
        </w:rPr>
        <w:t>là áp lực riêng phần của O</w:t>
      </w:r>
      <w:r>
        <w:rPr>
          <w:rFonts w:ascii="Times New Roman" w:hAnsi="Times New Roman" w:cs="Times New Roman"/>
          <w:sz w:val="26"/>
          <w:szCs w:val="26"/>
          <w:vertAlign w:val="subscript"/>
        </w:rPr>
        <w:t>2</w:t>
      </w:r>
      <w:r>
        <w:rPr>
          <w:rFonts w:ascii="Times New Roman" w:hAnsi="Times New Roman" w:cs="Times New Roman"/>
          <w:sz w:val="26"/>
          <w:szCs w:val="26"/>
        </w:rPr>
        <w:t xml:space="preserve"> trong máu động mạch</w:t>
      </w:r>
    </w:p>
    <w:p w:rsidR="00F1137E" w:rsidRPr="001E23D3" w:rsidRDefault="00F1137E" w:rsidP="00F1137E">
      <w:pPr>
        <w:spacing w:after="0" w:line="360" w:lineRule="auto"/>
        <w:ind w:left="720"/>
        <w:jc w:val="both"/>
        <w:rPr>
          <w:rFonts w:ascii="Times New Roman" w:hAnsi="Times New Roman" w:cs="Times New Roman"/>
          <w:sz w:val="26"/>
          <w:szCs w:val="26"/>
        </w:rPr>
      </w:pPr>
      <w:r w:rsidRPr="001E23D3">
        <w:rPr>
          <w:rFonts w:ascii="Times New Roman" w:hAnsi="Times New Roman" w:cs="Times New Roman"/>
          <w:sz w:val="26"/>
          <w:szCs w:val="26"/>
        </w:rPr>
        <w:t xml:space="preserve">- </w:t>
      </w:r>
      <w:r>
        <w:rPr>
          <w:rFonts w:ascii="Times New Roman" w:hAnsi="Times New Roman" w:cs="Times New Roman"/>
          <w:sz w:val="26"/>
          <w:szCs w:val="26"/>
        </w:rPr>
        <w:t>Phản ánh khả năng oxy hóa máu của phổi</w:t>
      </w:r>
    </w:p>
    <w:p w:rsidR="00F1137E" w:rsidRPr="00C547CF" w:rsidRDefault="00F1137E" w:rsidP="00F1137E">
      <w:pPr>
        <w:spacing w:after="0" w:line="360" w:lineRule="auto"/>
        <w:ind w:left="720"/>
        <w:jc w:val="both"/>
        <w:rPr>
          <w:rFonts w:ascii="Times New Roman" w:hAnsi="Times New Roman" w:cs="Times New Roman"/>
          <w:sz w:val="26"/>
          <w:szCs w:val="26"/>
        </w:rPr>
      </w:pPr>
      <w:r w:rsidRPr="001E23D3">
        <w:rPr>
          <w:rFonts w:ascii="Times New Roman" w:hAnsi="Times New Roman" w:cs="Times New Roman"/>
          <w:sz w:val="26"/>
          <w:szCs w:val="26"/>
        </w:rPr>
        <w:t xml:space="preserve">- </w:t>
      </w:r>
      <w:r>
        <w:rPr>
          <w:rFonts w:ascii="Times New Roman" w:hAnsi="Times New Roman" w:cs="Times New Roman"/>
          <w:sz w:val="26"/>
          <w:szCs w:val="26"/>
        </w:rPr>
        <w:t>Giá trị bình thường: 85-95 mmHg, pO</w:t>
      </w:r>
      <w:r>
        <w:rPr>
          <w:rFonts w:ascii="Times New Roman" w:hAnsi="Times New Roman" w:cs="Times New Roman"/>
          <w:sz w:val="26"/>
          <w:szCs w:val="26"/>
          <w:vertAlign w:val="subscript"/>
        </w:rPr>
        <w:t>2</w:t>
      </w:r>
      <w:r>
        <w:rPr>
          <w:rFonts w:ascii="Times New Roman" w:hAnsi="Times New Roman" w:cs="Times New Roman"/>
          <w:sz w:val="26"/>
          <w:szCs w:val="26"/>
        </w:rPr>
        <w:t xml:space="preserve"> &lt;80 mmHg được coi là giảm</w:t>
      </w:r>
    </w:p>
    <w:p w:rsidR="00F1137E" w:rsidRDefault="00F1137E" w:rsidP="00F1137E">
      <w:pPr>
        <w:spacing w:after="0" w:line="360" w:lineRule="auto"/>
        <w:ind w:left="720"/>
        <w:jc w:val="both"/>
        <w:rPr>
          <w:rFonts w:ascii="Times New Roman" w:hAnsi="Times New Roman" w:cs="Times New Roman"/>
          <w:sz w:val="26"/>
          <w:szCs w:val="26"/>
        </w:rPr>
      </w:pPr>
      <w:r w:rsidRPr="001E23D3">
        <w:rPr>
          <w:rFonts w:ascii="Times New Roman" w:hAnsi="Times New Roman" w:cs="Times New Roman"/>
          <w:sz w:val="26"/>
          <w:szCs w:val="26"/>
        </w:rPr>
        <w:t xml:space="preserve">- </w:t>
      </w:r>
      <w:r>
        <w:rPr>
          <w:rFonts w:ascii="Times New Roman" w:hAnsi="Times New Roman" w:cs="Times New Roman"/>
          <w:sz w:val="26"/>
          <w:szCs w:val="26"/>
        </w:rPr>
        <w:t>Nguyên nhân gây giảm pO</w:t>
      </w:r>
      <w:r>
        <w:rPr>
          <w:rFonts w:ascii="Times New Roman" w:hAnsi="Times New Roman" w:cs="Times New Roman"/>
          <w:sz w:val="26"/>
          <w:szCs w:val="26"/>
          <w:vertAlign w:val="subscript"/>
        </w:rPr>
        <w:t>2</w:t>
      </w:r>
      <w:r>
        <w:rPr>
          <w:rFonts w:ascii="Times New Roman" w:hAnsi="Times New Roman" w:cs="Times New Roman"/>
          <w:sz w:val="26"/>
          <w:szCs w:val="26"/>
        </w:rPr>
        <w:t>: Thông khí kém, khuếch tán kém, nối tắt động-tĩnh mạch, bất tương xứng thông khí-tưới máu</w:t>
      </w:r>
    </w:p>
    <w:p w:rsidR="00F1137E" w:rsidRDefault="00F1137E" w:rsidP="00F1137E">
      <w:pPr>
        <w:spacing w:after="0" w:line="360" w:lineRule="auto"/>
        <w:jc w:val="both"/>
        <w:rPr>
          <w:rFonts w:ascii="Times New Roman" w:hAnsi="Times New Roman" w:cs="Times New Roman"/>
          <w:sz w:val="26"/>
          <w:szCs w:val="26"/>
        </w:rPr>
      </w:pPr>
      <w:r w:rsidRPr="00C547CF">
        <w:rPr>
          <w:rFonts w:ascii="Times New Roman" w:hAnsi="Times New Roman" w:cs="Times New Roman"/>
          <w:sz w:val="26"/>
          <w:szCs w:val="26"/>
        </w:rPr>
        <w:t>+ Bicarbonat (HCO</w:t>
      </w:r>
      <w:r w:rsidRPr="00C547CF">
        <w:rPr>
          <w:rFonts w:ascii="Times New Roman" w:hAnsi="Times New Roman" w:cs="Times New Roman"/>
          <w:sz w:val="26"/>
          <w:szCs w:val="26"/>
          <w:vertAlign w:val="subscript"/>
        </w:rPr>
        <w:t>3</w:t>
      </w:r>
      <w:r w:rsidRPr="00BF5361">
        <w:rPr>
          <w:rFonts w:ascii="Times New Roman" w:hAnsi="Times New Roman" w:cs="Times New Roman"/>
          <w:sz w:val="26"/>
          <w:szCs w:val="26"/>
          <w:vertAlign w:val="superscript"/>
        </w:rPr>
        <w:t>-</w:t>
      </w:r>
      <w:r w:rsidRPr="00C547CF">
        <w:rPr>
          <w:rFonts w:ascii="Times New Roman" w:hAnsi="Times New Roman" w:cs="Times New Roman"/>
          <w:sz w:val="26"/>
          <w:szCs w:val="26"/>
        </w:rPr>
        <w:t>):</w:t>
      </w:r>
      <w:r>
        <w:rPr>
          <w:rFonts w:ascii="Times New Roman" w:hAnsi="Times New Roman" w:cs="Times New Roman"/>
          <w:sz w:val="26"/>
          <w:szCs w:val="26"/>
        </w:rPr>
        <w:t xml:space="preserve"> nồng độ thực tế</w:t>
      </w:r>
      <w:r w:rsidRPr="00C547CF">
        <w:rPr>
          <w:rFonts w:ascii="Times New Roman" w:hAnsi="Times New Roman" w:cs="Times New Roman"/>
          <w:sz w:val="26"/>
          <w:szCs w:val="26"/>
        </w:rPr>
        <w:t xml:space="preserve"> HCO</w:t>
      </w:r>
      <w:r w:rsidRPr="00C547CF">
        <w:rPr>
          <w:rFonts w:ascii="Times New Roman" w:hAnsi="Times New Roman" w:cs="Times New Roman"/>
          <w:sz w:val="26"/>
          <w:szCs w:val="26"/>
          <w:vertAlign w:val="subscript"/>
        </w:rPr>
        <w:t>3</w:t>
      </w:r>
      <w:r w:rsidRPr="00BF5361">
        <w:rPr>
          <w:rFonts w:ascii="Times New Roman" w:hAnsi="Times New Roman" w:cs="Times New Roman"/>
          <w:sz w:val="26"/>
          <w:szCs w:val="26"/>
          <w:vertAlign w:val="superscript"/>
        </w:rPr>
        <w:t>-</w:t>
      </w:r>
      <w:r w:rsidRPr="00C547CF">
        <w:rPr>
          <w:rFonts w:ascii="Times New Roman" w:hAnsi="Times New Roman" w:cs="Times New Roman"/>
          <w:sz w:val="26"/>
          <w:szCs w:val="26"/>
        </w:rPr>
        <w:t xml:space="preserve"> </w:t>
      </w:r>
      <w:r>
        <w:rPr>
          <w:rFonts w:ascii="Times New Roman" w:hAnsi="Times New Roman" w:cs="Times New Roman"/>
          <w:sz w:val="26"/>
          <w:szCs w:val="26"/>
        </w:rPr>
        <w:t>trong máu để trung hòa acid thâm nhập</w:t>
      </w:r>
      <w:r w:rsidRPr="00C547CF">
        <w:rPr>
          <w:rFonts w:ascii="Times New Roman" w:hAnsi="Times New Roman" w:cs="Times New Roman"/>
          <w:sz w:val="26"/>
          <w:szCs w:val="26"/>
        </w:rPr>
        <w:t xml:space="preserve"> </w:t>
      </w:r>
    </w:p>
    <w:p w:rsidR="00F1137E" w:rsidRPr="00C547CF" w:rsidRDefault="00F1137E" w:rsidP="00F1137E">
      <w:pPr>
        <w:spacing w:after="0" w:line="360" w:lineRule="auto"/>
        <w:ind w:left="720"/>
        <w:jc w:val="both"/>
        <w:rPr>
          <w:rFonts w:ascii="Times New Roman" w:hAnsi="Times New Roman" w:cs="Times New Roman"/>
          <w:sz w:val="26"/>
          <w:szCs w:val="26"/>
        </w:rPr>
      </w:pPr>
      <w:r>
        <w:rPr>
          <w:rFonts w:ascii="Times New Roman" w:hAnsi="Times New Roman" w:cs="Times New Roman"/>
          <w:sz w:val="26"/>
          <w:szCs w:val="26"/>
        </w:rPr>
        <w:t>- Giá trị bình thường: 22-26 mmol/l</w:t>
      </w:r>
    </w:p>
    <w:p w:rsidR="00F1137E" w:rsidRDefault="00F1137E" w:rsidP="00F1137E">
      <w:pPr>
        <w:spacing w:after="0" w:line="360" w:lineRule="auto"/>
        <w:ind w:left="720"/>
        <w:jc w:val="both"/>
        <w:rPr>
          <w:rFonts w:ascii="Times New Roman" w:hAnsi="Times New Roman" w:cs="Times New Roman"/>
          <w:sz w:val="26"/>
          <w:szCs w:val="26"/>
        </w:rPr>
      </w:pPr>
      <w:r>
        <w:rPr>
          <w:rFonts w:ascii="Times New Roman" w:hAnsi="Times New Roman" w:cs="Times New Roman"/>
          <w:sz w:val="26"/>
          <w:szCs w:val="26"/>
        </w:rPr>
        <w:t>- Dùng trong chuẩn đoán, phân loại, xác định nguyên nhân và quá trình bù trừ thăng bằng toan-kiềm</w:t>
      </w:r>
    </w:p>
    <w:p w:rsidR="00F1137E" w:rsidRPr="00BF5361" w:rsidRDefault="00F1137E" w:rsidP="00F1137E">
      <w:pPr>
        <w:spacing w:after="0" w:line="360" w:lineRule="auto"/>
        <w:jc w:val="both"/>
        <w:rPr>
          <w:rFonts w:ascii="Times New Roman" w:hAnsi="Times New Roman" w:cs="Times New Roman"/>
          <w:sz w:val="26"/>
          <w:szCs w:val="26"/>
        </w:rPr>
      </w:pPr>
      <w:r w:rsidRPr="00C547CF">
        <w:rPr>
          <w:rFonts w:ascii="Times New Roman" w:hAnsi="Times New Roman" w:cs="Times New Roman"/>
          <w:sz w:val="26"/>
          <w:szCs w:val="26"/>
        </w:rPr>
        <w:t>HCO</w:t>
      </w:r>
      <w:r w:rsidRPr="00C547CF">
        <w:rPr>
          <w:rFonts w:ascii="Times New Roman" w:hAnsi="Times New Roman" w:cs="Times New Roman"/>
          <w:sz w:val="26"/>
          <w:szCs w:val="26"/>
          <w:vertAlign w:val="subscript"/>
        </w:rPr>
        <w:t>3</w:t>
      </w:r>
      <w:r w:rsidRPr="00BF5361">
        <w:rPr>
          <w:rFonts w:ascii="Times New Roman" w:hAnsi="Times New Roman" w:cs="Times New Roman"/>
          <w:sz w:val="26"/>
          <w:szCs w:val="26"/>
          <w:vertAlign w:val="superscript"/>
        </w:rPr>
        <w:t>-</w:t>
      </w:r>
      <w:r>
        <w:rPr>
          <w:rFonts w:ascii="Times New Roman" w:hAnsi="Times New Roman" w:cs="Times New Roman"/>
          <w:sz w:val="26"/>
          <w:szCs w:val="26"/>
        </w:rPr>
        <w:t>: nhiễm kiềm chuyển hóa</w:t>
      </w:r>
    </w:p>
    <w:p w:rsidR="00F1137E" w:rsidRPr="001D278E" w:rsidRDefault="00F1137E" w:rsidP="00F1137E">
      <w:pPr>
        <w:spacing w:after="0" w:line="360" w:lineRule="auto"/>
        <w:jc w:val="both"/>
        <w:rPr>
          <w:rFonts w:ascii="Times New Roman" w:hAnsi="Times New Roman" w:cs="Times New Roman"/>
          <w:sz w:val="26"/>
          <w:szCs w:val="26"/>
        </w:rPr>
      </w:pPr>
      <w:r w:rsidRPr="001D278E">
        <w:rPr>
          <w:rFonts w:ascii="Times New Roman" w:hAnsi="Times New Roman" w:cs="Times New Roman"/>
          <w:sz w:val="26"/>
          <w:szCs w:val="26"/>
        </w:rPr>
        <w:lastRenderedPageBreak/>
        <w:t>+ Base dư (Base exess = BE) BE là sự chênh lệch giữa base đệm của bệnh nhân và base đệm của người bình thường.</w:t>
      </w:r>
    </w:p>
    <w:p w:rsidR="00F1137E" w:rsidRPr="001D278E" w:rsidRDefault="00F1137E" w:rsidP="00F1137E">
      <w:pPr>
        <w:spacing w:after="0" w:line="36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 </w:t>
      </w:r>
      <w:r w:rsidRPr="001D278E">
        <w:rPr>
          <w:rFonts w:ascii="Times New Roman" w:hAnsi="Times New Roman" w:cs="Times New Roman"/>
          <w:sz w:val="26"/>
          <w:szCs w:val="26"/>
        </w:rPr>
        <w:t>Bình thường: BE = 0 (pH = 7,40; PaCO</w:t>
      </w:r>
      <w:r w:rsidRPr="001D278E">
        <w:rPr>
          <w:rFonts w:ascii="Times New Roman" w:hAnsi="Times New Roman" w:cs="Times New Roman"/>
          <w:sz w:val="26"/>
          <w:szCs w:val="26"/>
          <w:vertAlign w:val="subscript"/>
        </w:rPr>
        <w:t>2</w:t>
      </w:r>
      <w:r w:rsidRPr="001D278E">
        <w:rPr>
          <w:rFonts w:ascii="Times New Roman" w:hAnsi="Times New Roman" w:cs="Times New Roman"/>
          <w:sz w:val="26"/>
          <w:szCs w:val="26"/>
        </w:rPr>
        <w:t>= 40 mmHg; Hb toàn phần = 150 g/l, nhiệt độ 37</w:t>
      </w:r>
      <w:r w:rsidRPr="001D278E">
        <w:rPr>
          <w:rFonts w:ascii="Times New Roman" w:hAnsi="Times New Roman" w:cs="Times New Roman"/>
          <w:sz w:val="26"/>
          <w:szCs w:val="26"/>
          <w:vertAlign w:val="superscript"/>
        </w:rPr>
        <w:t>O</w:t>
      </w:r>
      <w:r w:rsidRPr="001D278E">
        <w:rPr>
          <w:rFonts w:ascii="Times New Roman" w:hAnsi="Times New Roman" w:cs="Times New Roman"/>
          <w:sz w:val="26"/>
          <w:szCs w:val="26"/>
        </w:rPr>
        <w:t>C).</w:t>
      </w:r>
    </w:p>
    <w:p w:rsidR="00F1137E" w:rsidRPr="007279F6" w:rsidRDefault="00F1137E" w:rsidP="00F1137E">
      <w:pPr>
        <w:spacing w:after="0" w:line="36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 </w:t>
      </w:r>
      <w:r w:rsidRPr="001D278E">
        <w:rPr>
          <w:rFonts w:ascii="Times New Roman" w:hAnsi="Times New Roman" w:cs="Times New Roman"/>
          <w:sz w:val="26"/>
          <w:szCs w:val="26"/>
        </w:rPr>
        <w:t>Sự thay đổi các thông số khí máu cho phép đánh giá tình trạng thiếu oxy máu và các bệnh có suy hô hấp.</w:t>
      </w:r>
    </w:p>
    <w:p w:rsidR="00F1137E" w:rsidRPr="007279F6" w:rsidRDefault="00F1137E" w:rsidP="00F1137E">
      <w:pPr>
        <w:spacing w:after="0" w:line="360" w:lineRule="auto"/>
        <w:jc w:val="both"/>
        <w:rPr>
          <w:rFonts w:ascii="Times New Roman" w:hAnsi="Times New Roman" w:cs="Times New Roman"/>
          <w:sz w:val="26"/>
          <w:szCs w:val="26"/>
        </w:rPr>
      </w:pPr>
      <w:r w:rsidRPr="007279F6">
        <w:rPr>
          <w:rFonts w:ascii="Times New Roman" w:hAnsi="Times New Roman" w:cs="Times New Roman"/>
          <w:sz w:val="26"/>
          <w:szCs w:val="26"/>
        </w:rPr>
        <w:t>23/</w:t>
      </w:r>
      <w:r>
        <w:rPr>
          <w:rFonts w:ascii="Times New Roman" w:hAnsi="Times New Roman" w:cs="Times New Roman"/>
          <w:sz w:val="26"/>
          <w:szCs w:val="26"/>
        </w:rPr>
        <w:t>0</w:t>
      </w:r>
      <w:r w:rsidRPr="007279F6">
        <w:rPr>
          <w:rFonts w:ascii="Times New Roman" w:hAnsi="Times New Roman" w:cs="Times New Roman"/>
          <w:sz w:val="26"/>
          <w:szCs w:val="26"/>
        </w:rPr>
        <w:t>9</w:t>
      </w:r>
      <w:r>
        <w:rPr>
          <w:rFonts w:ascii="Times New Roman" w:hAnsi="Times New Roman" w:cs="Times New Roman"/>
          <w:sz w:val="26"/>
          <w:szCs w:val="26"/>
        </w:rPr>
        <w:t>/17:</w:t>
      </w:r>
      <w:r w:rsidRPr="007279F6">
        <w:rPr>
          <w:rFonts w:ascii="Times New Roman" w:hAnsi="Times New Roman" w:cs="Times New Roman"/>
          <w:sz w:val="26"/>
          <w:szCs w:val="26"/>
        </w:rPr>
        <w:t xml:space="preserve"> </w:t>
      </w:r>
      <w:r>
        <w:rPr>
          <w:rFonts w:ascii="Times New Roman" w:hAnsi="Times New Roman" w:cs="Times New Roman"/>
          <w:sz w:val="26"/>
          <w:szCs w:val="26"/>
        </w:rPr>
        <w:tab/>
      </w:r>
      <w:r w:rsidRPr="007279F6">
        <w:rPr>
          <w:rFonts w:ascii="Times New Roman" w:hAnsi="Times New Roman" w:cs="Times New Roman"/>
          <w:sz w:val="26"/>
          <w:szCs w:val="26"/>
        </w:rPr>
        <w:t>XN sinh hóa máu  : ALP (Akalin phosphatase )</w:t>
      </w:r>
      <w:r>
        <w:rPr>
          <w:rFonts w:ascii="Times New Roman" w:hAnsi="Times New Roman" w:cs="Times New Roman"/>
          <w:sz w:val="26"/>
          <w:szCs w:val="26"/>
        </w:rPr>
        <w:t>: 29 ( 25,0 – 100,0 ) U</w:t>
      </w:r>
      <w:r w:rsidRPr="007279F6">
        <w:rPr>
          <w:rFonts w:ascii="Times New Roman" w:hAnsi="Times New Roman" w:cs="Times New Roman"/>
          <w:sz w:val="26"/>
          <w:szCs w:val="26"/>
        </w:rPr>
        <w:t>/l</w:t>
      </w:r>
    </w:p>
    <w:p w:rsidR="00F1137E" w:rsidRPr="001D278E" w:rsidRDefault="00F1137E" w:rsidP="00F1137E">
      <w:pPr>
        <w:spacing w:after="0" w:line="36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 </w:t>
      </w:r>
      <w:r w:rsidRPr="001D278E">
        <w:rPr>
          <w:rFonts w:ascii="Times New Roman" w:hAnsi="Times New Roman" w:cs="Times New Roman"/>
          <w:sz w:val="26"/>
          <w:szCs w:val="26"/>
        </w:rPr>
        <w:t>Xét nghiệm Alkaline Phosphatase nhằm mục đích kiểm tra hàm lượng enzyme ALP trong máu.</w:t>
      </w:r>
    </w:p>
    <w:p w:rsidR="00F1137E" w:rsidRPr="001D278E" w:rsidRDefault="00F1137E" w:rsidP="00F1137E">
      <w:pPr>
        <w:spacing w:after="0" w:line="36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 </w:t>
      </w:r>
      <w:r w:rsidRPr="001D278E">
        <w:rPr>
          <w:rFonts w:ascii="Times New Roman" w:hAnsi="Times New Roman" w:cs="Times New Roman"/>
          <w:sz w:val="26"/>
          <w:szCs w:val="26"/>
        </w:rPr>
        <w:t>Alkaline Phosphatase là một enzyme trong máu giúp phá hủy các protein trong cơ thể</w:t>
      </w:r>
    </w:p>
    <w:p w:rsidR="00F1137E" w:rsidRDefault="00F1137E" w:rsidP="00F1137E">
      <w:pPr>
        <w:spacing w:after="0" w:line="36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 </w:t>
      </w:r>
      <w:r w:rsidRPr="001D278E">
        <w:rPr>
          <w:rFonts w:ascii="Times New Roman" w:hAnsi="Times New Roman" w:cs="Times New Roman"/>
          <w:sz w:val="26"/>
          <w:szCs w:val="26"/>
        </w:rPr>
        <w:t>Nồng độ ALP thấp dưới ngưỡng bình thường thì có thể bạn bị suy dinh dưỡng hoặc thiếu vitamin, khoáng chất.</w:t>
      </w:r>
    </w:p>
    <w:p w:rsidR="00F1137E" w:rsidRDefault="00F1137E" w:rsidP="00F1137E">
      <w:pPr>
        <w:spacing w:after="0" w:line="360" w:lineRule="auto"/>
        <w:jc w:val="both"/>
        <w:rPr>
          <w:rFonts w:ascii="Times New Roman" w:hAnsi="Times New Roman" w:cs="Times New Roman"/>
          <w:sz w:val="26"/>
          <w:szCs w:val="26"/>
        </w:rPr>
      </w:pPr>
      <w:r w:rsidRPr="007279F6">
        <w:rPr>
          <w:rFonts w:ascii="Times New Roman" w:hAnsi="Times New Roman" w:cs="Times New Roman"/>
          <w:sz w:val="26"/>
          <w:szCs w:val="26"/>
        </w:rPr>
        <w:t>22/</w:t>
      </w:r>
      <w:r>
        <w:rPr>
          <w:rFonts w:ascii="Times New Roman" w:hAnsi="Times New Roman" w:cs="Times New Roman"/>
          <w:sz w:val="26"/>
          <w:szCs w:val="26"/>
        </w:rPr>
        <w:t>0</w:t>
      </w:r>
      <w:r w:rsidRPr="007279F6">
        <w:rPr>
          <w:rFonts w:ascii="Times New Roman" w:hAnsi="Times New Roman" w:cs="Times New Roman"/>
          <w:sz w:val="26"/>
          <w:szCs w:val="26"/>
        </w:rPr>
        <w:t>9</w:t>
      </w:r>
      <w:r>
        <w:rPr>
          <w:rFonts w:ascii="Times New Roman" w:hAnsi="Times New Roman" w:cs="Times New Roman"/>
          <w:sz w:val="26"/>
          <w:szCs w:val="26"/>
        </w:rPr>
        <w:t>/17:</w:t>
      </w:r>
      <w:r>
        <w:rPr>
          <w:rFonts w:ascii="Times New Roman" w:hAnsi="Times New Roman" w:cs="Times New Roman"/>
          <w:sz w:val="26"/>
          <w:szCs w:val="26"/>
        </w:rPr>
        <w:tab/>
      </w:r>
      <w:r w:rsidRPr="007279F6">
        <w:rPr>
          <w:rFonts w:ascii="Times New Roman" w:hAnsi="Times New Roman" w:cs="Times New Roman"/>
          <w:sz w:val="26"/>
          <w:szCs w:val="26"/>
        </w:rPr>
        <w:t>XN : Tổng phân tích tế bào máu ngoại vi bằng máy đếm laser ( Bạch cầ</w:t>
      </w:r>
      <w:r>
        <w:rPr>
          <w:rFonts w:ascii="Times New Roman" w:hAnsi="Times New Roman" w:cs="Times New Roman"/>
          <w:sz w:val="26"/>
          <w:szCs w:val="26"/>
        </w:rPr>
        <w:t>u, Neu %, Lym %, Mono%, EOS%</w:t>
      </w:r>
      <w:r w:rsidRPr="007279F6">
        <w:rPr>
          <w:rFonts w:ascii="Times New Roman" w:hAnsi="Times New Roman" w:cs="Times New Roman"/>
          <w:sz w:val="26"/>
          <w:szCs w:val="26"/>
        </w:rPr>
        <w:t>, Hồng cầ</w:t>
      </w:r>
      <w:r>
        <w:rPr>
          <w:rFonts w:ascii="Times New Roman" w:hAnsi="Times New Roman" w:cs="Times New Roman"/>
          <w:sz w:val="26"/>
          <w:szCs w:val="26"/>
        </w:rPr>
        <w:t>u</w:t>
      </w:r>
      <w:r w:rsidRPr="007279F6">
        <w:rPr>
          <w:rFonts w:ascii="Times New Roman" w:hAnsi="Times New Roman" w:cs="Times New Roman"/>
          <w:sz w:val="26"/>
          <w:szCs w:val="26"/>
        </w:rPr>
        <w:t>,</w:t>
      </w:r>
      <w:r>
        <w:rPr>
          <w:rFonts w:ascii="Times New Roman" w:hAnsi="Times New Roman" w:cs="Times New Roman"/>
          <w:sz w:val="26"/>
          <w:szCs w:val="26"/>
        </w:rPr>
        <w:t xml:space="preserve"> HGB, HCT, MCV, MCH, MCHC, RDW</w:t>
      </w:r>
      <w:r w:rsidRPr="007279F6">
        <w:rPr>
          <w:rFonts w:ascii="Times New Roman" w:hAnsi="Times New Roman" w:cs="Times New Roman"/>
          <w:sz w:val="26"/>
          <w:szCs w:val="26"/>
        </w:rPr>
        <w:t>, Tiểu cầ</w:t>
      </w:r>
      <w:r>
        <w:rPr>
          <w:rFonts w:ascii="Times New Roman" w:hAnsi="Times New Roman" w:cs="Times New Roman"/>
          <w:sz w:val="26"/>
          <w:szCs w:val="26"/>
        </w:rPr>
        <w:t>u, MPV</w:t>
      </w:r>
      <w:r w:rsidRPr="007279F6">
        <w:rPr>
          <w:rFonts w:ascii="Times New Roman" w:hAnsi="Times New Roman" w:cs="Times New Roman"/>
          <w:sz w:val="26"/>
          <w:szCs w:val="26"/>
        </w:rPr>
        <w:t>, POW ) bình thườ</w:t>
      </w:r>
      <w:r>
        <w:rPr>
          <w:rFonts w:ascii="Times New Roman" w:hAnsi="Times New Roman" w:cs="Times New Roman"/>
          <w:sz w:val="26"/>
          <w:szCs w:val="26"/>
        </w:rPr>
        <w:t>ng</w:t>
      </w:r>
    </w:p>
    <w:p w:rsidR="00F1137E" w:rsidRPr="00203948" w:rsidRDefault="00F1137E" w:rsidP="00F1137E">
      <w:pPr>
        <w:spacing w:after="0" w:line="360" w:lineRule="auto"/>
        <w:ind w:firstLine="720"/>
        <w:jc w:val="both"/>
        <w:rPr>
          <w:rFonts w:ascii="Times New Roman" w:hAnsi="Times New Roman" w:cs="Times New Roman"/>
          <w:sz w:val="26"/>
          <w:szCs w:val="26"/>
        </w:rPr>
      </w:pPr>
      <w:r w:rsidRPr="00203948">
        <w:rPr>
          <w:rFonts w:ascii="Times New Roman" w:hAnsi="Times New Roman" w:cs="Times New Roman"/>
          <w:sz w:val="26"/>
          <w:szCs w:val="26"/>
        </w:rPr>
        <w:t>Đếm tế bào hồng cầ</w:t>
      </w:r>
      <w:r>
        <w:rPr>
          <w:rFonts w:ascii="Times New Roman" w:hAnsi="Times New Roman" w:cs="Times New Roman"/>
          <w:sz w:val="26"/>
          <w:szCs w:val="26"/>
        </w:rPr>
        <w:t xml:space="preserve">u, hemoglobin và hematocrit: </w:t>
      </w:r>
      <w:r w:rsidRPr="00203948">
        <w:rPr>
          <w:rFonts w:ascii="Times New Roman" w:hAnsi="Times New Roman" w:cs="Times New Roman"/>
          <w:sz w:val="26"/>
          <w:szCs w:val="26"/>
        </w:rPr>
        <w:t>Nếu các số đo trong ba chỉ số này thấp hơn bình thường, bạn bị thiếu máu. Thiếu máu gây ra mệt mỏi và suy nhược. Thiếu máu có nhiều nguyên nhân bao gồm cả thiếu một số vitamin nhất định hoặc sắt, mất máu hoặc một bệnh tiềm ẩ</w:t>
      </w:r>
      <w:r>
        <w:rPr>
          <w:rFonts w:ascii="Times New Roman" w:hAnsi="Times New Roman" w:cs="Times New Roman"/>
          <w:sz w:val="26"/>
          <w:szCs w:val="26"/>
        </w:rPr>
        <w:t xml:space="preserve">n. </w:t>
      </w:r>
      <w:r w:rsidRPr="00203948">
        <w:rPr>
          <w:rFonts w:ascii="Times New Roman" w:hAnsi="Times New Roman" w:cs="Times New Roman"/>
          <w:sz w:val="26"/>
          <w:szCs w:val="26"/>
        </w:rPr>
        <w:t>Số lượng tế bào hồng cầu cao hơn bình thường hoặc hemoglobin cao hoặc hematocrit cao có thể chỉ ra một bệnh tiềm ẩn chẳng hạn như bệnh đa hồng cầu hoặc bệnh tim.</w:t>
      </w:r>
    </w:p>
    <w:p w:rsidR="00F1137E" w:rsidRPr="00203948" w:rsidRDefault="00F1137E" w:rsidP="00F1137E">
      <w:pPr>
        <w:spacing w:after="0" w:line="360" w:lineRule="auto"/>
        <w:ind w:firstLine="720"/>
        <w:jc w:val="both"/>
        <w:rPr>
          <w:rFonts w:ascii="Times New Roman" w:hAnsi="Times New Roman" w:cs="Times New Roman"/>
          <w:sz w:val="26"/>
          <w:szCs w:val="26"/>
        </w:rPr>
      </w:pPr>
      <w:r w:rsidRPr="00203948">
        <w:rPr>
          <w:rFonts w:ascii="Times New Roman" w:hAnsi="Times New Roman" w:cs="Times New Roman"/>
          <w:sz w:val="26"/>
          <w:szCs w:val="26"/>
        </w:rPr>
        <w:t>Đếm tế bào bạch cầ</w:t>
      </w:r>
      <w:r>
        <w:rPr>
          <w:rFonts w:ascii="Times New Roman" w:hAnsi="Times New Roman" w:cs="Times New Roman"/>
          <w:sz w:val="26"/>
          <w:szCs w:val="26"/>
        </w:rPr>
        <w:t xml:space="preserve">u: </w:t>
      </w:r>
      <w:r w:rsidRPr="00203948">
        <w:rPr>
          <w:rFonts w:ascii="Times New Roman" w:hAnsi="Times New Roman" w:cs="Times New Roman"/>
          <w:sz w:val="26"/>
          <w:szCs w:val="26"/>
        </w:rPr>
        <w:t>Số lượng tế bào bạch cầu thấp có thể được gây ra bởi một số tình trạng chẳng hạn như rối loạn tự miễn phá hủy các tế bào bạch cầu, các vấn đề về tủy xương hay ung thư. Một số thuốc cũng có thể làm cho số lượng tế bào bạch cầu thấ</w:t>
      </w:r>
      <w:r>
        <w:rPr>
          <w:rFonts w:ascii="Times New Roman" w:hAnsi="Times New Roman" w:cs="Times New Roman"/>
          <w:sz w:val="26"/>
          <w:szCs w:val="26"/>
        </w:rPr>
        <w:t xml:space="preserve">p. </w:t>
      </w:r>
      <w:r w:rsidRPr="00203948">
        <w:rPr>
          <w:rFonts w:ascii="Times New Roman" w:hAnsi="Times New Roman" w:cs="Times New Roman"/>
          <w:sz w:val="26"/>
          <w:szCs w:val="26"/>
        </w:rPr>
        <w:t>Nếu số lượng tế bào bạch cầu cao hơn bình thường, bạn có thể bị nhiễm trùng hoặc viêm. Bên cạnh đó, tình trạng này có thể ám chỉ bạn mắc một rối loạn ở hệ miễn dịch hay một bệnh ở tủy xương. Số lượng tế bào bạch cầu cao cũng có thể là một phản ứng với thuốc.</w:t>
      </w:r>
    </w:p>
    <w:p w:rsidR="00F1137E" w:rsidRDefault="00F1137E" w:rsidP="00F1137E">
      <w:pPr>
        <w:spacing w:after="0" w:line="360" w:lineRule="auto"/>
        <w:ind w:firstLine="720"/>
        <w:jc w:val="both"/>
        <w:rPr>
          <w:rFonts w:ascii="Times New Roman" w:hAnsi="Times New Roman" w:cs="Times New Roman"/>
          <w:sz w:val="26"/>
          <w:szCs w:val="26"/>
        </w:rPr>
      </w:pPr>
      <w:r w:rsidRPr="00203948">
        <w:rPr>
          <w:rFonts w:ascii="Times New Roman" w:hAnsi="Times New Roman" w:cs="Times New Roman"/>
          <w:sz w:val="26"/>
          <w:szCs w:val="26"/>
        </w:rPr>
        <w:lastRenderedPageBreak/>
        <w:t>Đếm tiểu cầ</w:t>
      </w:r>
      <w:r>
        <w:rPr>
          <w:rFonts w:ascii="Times New Roman" w:hAnsi="Times New Roman" w:cs="Times New Roman"/>
          <w:sz w:val="26"/>
          <w:szCs w:val="26"/>
        </w:rPr>
        <w:t xml:space="preserve">u: </w:t>
      </w:r>
      <w:r w:rsidRPr="00203948">
        <w:rPr>
          <w:rFonts w:ascii="Times New Roman" w:hAnsi="Times New Roman" w:cs="Times New Roman"/>
          <w:sz w:val="26"/>
          <w:szCs w:val="26"/>
        </w:rPr>
        <w:t>Số lượng tiểu cầu thấp hơn bình thường hoặc cao hơn bình thường là dấu hiệu của một tình trạng sức khỏe tiềm ẩn hoặc có thể là tác dụng phụ từ thuốc. Nếu số lượng tiểu cầu nằm ngoài phạm vi bình thường, bạn có thể cần làm thêm các xét nghiệm để chẩn đoán nguyên nhân.</w:t>
      </w:r>
    </w:p>
    <w:p w:rsidR="00F1137E" w:rsidRDefault="00F1137E" w:rsidP="00F1137E">
      <w:pPr>
        <w:spacing w:after="0" w:line="360" w:lineRule="auto"/>
        <w:jc w:val="both"/>
        <w:rPr>
          <w:rFonts w:ascii="Times New Roman" w:hAnsi="Times New Roman" w:cs="Times New Roman"/>
          <w:b/>
          <w:sz w:val="26"/>
          <w:szCs w:val="26"/>
        </w:rPr>
      </w:pPr>
      <w:r w:rsidRPr="007279F6">
        <w:rPr>
          <w:rFonts w:ascii="Times New Roman" w:hAnsi="Times New Roman" w:cs="Times New Roman"/>
          <w:b/>
          <w:sz w:val="26"/>
          <w:szCs w:val="26"/>
        </w:rPr>
        <w:t>CÁC THUỐC ĐIỀU TRỊ</w:t>
      </w:r>
    </w:p>
    <w:p w:rsidR="00F1137E" w:rsidRDefault="00F1137E" w:rsidP="00F1137E">
      <w:pPr>
        <w:spacing w:after="0" w:line="360" w:lineRule="auto"/>
        <w:jc w:val="both"/>
        <w:rPr>
          <w:rFonts w:ascii="Times New Roman" w:hAnsi="Times New Roman" w:cs="Times New Roman"/>
          <w:b/>
          <w:sz w:val="26"/>
          <w:szCs w:val="26"/>
        </w:rPr>
      </w:pPr>
    </w:p>
    <w:p w:rsidR="00F1137E" w:rsidRPr="007279F6" w:rsidRDefault="00F1137E" w:rsidP="00F1137E">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Bảng 4.1. Các thuốc điều trị cho bệnh nhân</w:t>
      </w:r>
    </w:p>
    <w:tbl>
      <w:tblPr>
        <w:tblStyle w:val="TableGrid"/>
        <w:tblW w:w="9175" w:type="dxa"/>
        <w:tblLayout w:type="fixed"/>
        <w:tblLook w:val="04A0" w:firstRow="1" w:lastRow="0" w:firstColumn="1" w:lastColumn="0" w:noHBand="0" w:noVBand="1"/>
      </w:tblPr>
      <w:tblGrid>
        <w:gridCol w:w="4855"/>
        <w:gridCol w:w="720"/>
        <w:gridCol w:w="720"/>
        <w:gridCol w:w="720"/>
        <w:gridCol w:w="720"/>
        <w:gridCol w:w="720"/>
        <w:gridCol w:w="720"/>
      </w:tblGrid>
      <w:tr w:rsidR="00F1137E" w:rsidTr="003B28F8">
        <w:tc>
          <w:tcPr>
            <w:tcW w:w="4855" w:type="dxa"/>
            <w:vMerge w:val="restart"/>
            <w:vAlign w:val="bottom"/>
          </w:tcPr>
          <w:p w:rsidR="00F1137E" w:rsidRPr="0065491E" w:rsidRDefault="00F1137E" w:rsidP="003B28F8">
            <w:pPr>
              <w:spacing w:line="360" w:lineRule="auto"/>
              <w:jc w:val="center"/>
              <w:rPr>
                <w:rFonts w:ascii="Times New Roman" w:hAnsi="Times New Roman" w:cs="Times New Roman"/>
                <w:sz w:val="26"/>
                <w:szCs w:val="26"/>
              </w:rPr>
            </w:pPr>
            <w:r w:rsidRPr="0065491E">
              <w:rPr>
                <w:rFonts w:ascii="Times New Roman" w:hAnsi="Times New Roman" w:cs="Times New Roman"/>
                <w:sz w:val="26"/>
                <w:szCs w:val="26"/>
              </w:rPr>
              <w:t>Tên thuốc</w:t>
            </w:r>
          </w:p>
          <w:p w:rsidR="00F1137E" w:rsidRDefault="00F1137E" w:rsidP="003B28F8">
            <w:pPr>
              <w:spacing w:line="360" w:lineRule="auto"/>
              <w:jc w:val="center"/>
              <w:rPr>
                <w:rFonts w:ascii="Times New Roman" w:hAnsi="Times New Roman" w:cs="Times New Roman"/>
                <w:sz w:val="26"/>
                <w:szCs w:val="26"/>
              </w:rPr>
            </w:pPr>
            <w:r w:rsidRPr="0065491E">
              <w:rPr>
                <w:rFonts w:ascii="Times New Roman" w:hAnsi="Times New Roman" w:cs="Times New Roman"/>
                <w:sz w:val="26"/>
                <w:szCs w:val="26"/>
              </w:rPr>
              <w:t>(nồng độ / hàm lượng / dạng bào chế)</w:t>
            </w:r>
          </w:p>
        </w:tc>
        <w:tc>
          <w:tcPr>
            <w:tcW w:w="4320" w:type="dxa"/>
            <w:gridSpan w:val="6"/>
            <w:vAlign w:val="bottom"/>
          </w:tcPr>
          <w:p w:rsidR="00F1137E" w:rsidRDefault="00F1137E" w:rsidP="003B28F8">
            <w:pPr>
              <w:spacing w:line="360" w:lineRule="auto"/>
              <w:jc w:val="center"/>
              <w:rPr>
                <w:rFonts w:ascii="Times New Roman" w:hAnsi="Times New Roman" w:cs="Times New Roman"/>
                <w:sz w:val="26"/>
                <w:szCs w:val="26"/>
              </w:rPr>
            </w:pPr>
            <w:r>
              <w:rPr>
                <w:rFonts w:ascii="Times New Roman" w:hAnsi="Times New Roman" w:cs="Times New Roman"/>
                <w:sz w:val="26"/>
                <w:szCs w:val="26"/>
              </w:rPr>
              <w:t>Ngày</w:t>
            </w:r>
          </w:p>
        </w:tc>
      </w:tr>
      <w:tr w:rsidR="00F1137E" w:rsidTr="003B28F8">
        <w:tc>
          <w:tcPr>
            <w:tcW w:w="4855" w:type="dxa"/>
            <w:vMerge/>
            <w:vAlign w:val="bottom"/>
          </w:tcPr>
          <w:p w:rsidR="00F1137E" w:rsidRDefault="00F1137E" w:rsidP="003B28F8">
            <w:pPr>
              <w:spacing w:line="360" w:lineRule="auto"/>
              <w:jc w:val="center"/>
              <w:rPr>
                <w:rFonts w:ascii="Times New Roman" w:hAnsi="Times New Roman" w:cs="Times New Roman"/>
                <w:sz w:val="26"/>
                <w:szCs w:val="26"/>
              </w:rPr>
            </w:pPr>
          </w:p>
        </w:tc>
        <w:tc>
          <w:tcPr>
            <w:tcW w:w="720" w:type="dxa"/>
            <w:vAlign w:val="bottom"/>
          </w:tcPr>
          <w:p w:rsidR="00F1137E" w:rsidRDefault="00F1137E" w:rsidP="003B28F8">
            <w:pPr>
              <w:spacing w:line="360" w:lineRule="auto"/>
              <w:jc w:val="center"/>
              <w:rPr>
                <w:rFonts w:ascii="Times New Roman" w:hAnsi="Times New Roman" w:cs="Times New Roman"/>
                <w:sz w:val="26"/>
                <w:szCs w:val="26"/>
              </w:rPr>
            </w:pPr>
            <w:r>
              <w:rPr>
                <w:rFonts w:ascii="Times New Roman" w:hAnsi="Times New Roman" w:cs="Times New Roman"/>
                <w:sz w:val="26"/>
                <w:szCs w:val="26"/>
              </w:rPr>
              <w:t>22/9</w:t>
            </w:r>
          </w:p>
        </w:tc>
        <w:tc>
          <w:tcPr>
            <w:tcW w:w="720" w:type="dxa"/>
            <w:vAlign w:val="bottom"/>
          </w:tcPr>
          <w:p w:rsidR="00F1137E" w:rsidRDefault="00F1137E" w:rsidP="003B28F8">
            <w:pPr>
              <w:spacing w:line="360" w:lineRule="auto"/>
              <w:jc w:val="center"/>
              <w:rPr>
                <w:rFonts w:ascii="Times New Roman" w:hAnsi="Times New Roman" w:cs="Times New Roman"/>
                <w:sz w:val="26"/>
                <w:szCs w:val="26"/>
              </w:rPr>
            </w:pPr>
            <w:r>
              <w:rPr>
                <w:rFonts w:ascii="Times New Roman" w:hAnsi="Times New Roman" w:cs="Times New Roman"/>
                <w:sz w:val="26"/>
                <w:szCs w:val="26"/>
              </w:rPr>
              <w:t>23/9</w:t>
            </w:r>
          </w:p>
        </w:tc>
        <w:tc>
          <w:tcPr>
            <w:tcW w:w="720" w:type="dxa"/>
            <w:vAlign w:val="bottom"/>
          </w:tcPr>
          <w:p w:rsidR="00F1137E" w:rsidRDefault="00F1137E" w:rsidP="003B28F8">
            <w:pPr>
              <w:spacing w:line="360" w:lineRule="auto"/>
              <w:jc w:val="center"/>
              <w:rPr>
                <w:rFonts w:ascii="Times New Roman" w:hAnsi="Times New Roman" w:cs="Times New Roman"/>
                <w:sz w:val="26"/>
                <w:szCs w:val="26"/>
              </w:rPr>
            </w:pPr>
            <w:r>
              <w:rPr>
                <w:rFonts w:ascii="Times New Roman" w:hAnsi="Times New Roman" w:cs="Times New Roman"/>
                <w:sz w:val="26"/>
                <w:szCs w:val="26"/>
              </w:rPr>
              <w:t>24/9</w:t>
            </w:r>
          </w:p>
        </w:tc>
        <w:tc>
          <w:tcPr>
            <w:tcW w:w="720" w:type="dxa"/>
            <w:vAlign w:val="bottom"/>
          </w:tcPr>
          <w:p w:rsidR="00F1137E" w:rsidRDefault="00F1137E" w:rsidP="003B28F8">
            <w:pPr>
              <w:spacing w:line="360" w:lineRule="auto"/>
              <w:jc w:val="center"/>
              <w:rPr>
                <w:rFonts w:ascii="Times New Roman" w:hAnsi="Times New Roman" w:cs="Times New Roman"/>
                <w:sz w:val="26"/>
                <w:szCs w:val="26"/>
              </w:rPr>
            </w:pPr>
            <w:r>
              <w:rPr>
                <w:rFonts w:ascii="Times New Roman" w:hAnsi="Times New Roman" w:cs="Times New Roman"/>
                <w:sz w:val="26"/>
                <w:szCs w:val="26"/>
              </w:rPr>
              <w:t>25/9</w:t>
            </w:r>
          </w:p>
        </w:tc>
        <w:tc>
          <w:tcPr>
            <w:tcW w:w="720" w:type="dxa"/>
            <w:vAlign w:val="bottom"/>
          </w:tcPr>
          <w:p w:rsidR="00F1137E" w:rsidRDefault="00F1137E" w:rsidP="003B28F8">
            <w:pPr>
              <w:spacing w:line="360" w:lineRule="auto"/>
              <w:jc w:val="center"/>
              <w:rPr>
                <w:rFonts w:ascii="Times New Roman" w:hAnsi="Times New Roman" w:cs="Times New Roman"/>
                <w:sz w:val="26"/>
                <w:szCs w:val="26"/>
              </w:rPr>
            </w:pPr>
            <w:r>
              <w:rPr>
                <w:rFonts w:ascii="Times New Roman" w:hAnsi="Times New Roman" w:cs="Times New Roman"/>
                <w:sz w:val="26"/>
                <w:szCs w:val="26"/>
              </w:rPr>
              <w:t>26/9</w:t>
            </w:r>
          </w:p>
        </w:tc>
        <w:tc>
          <w:tcPr>
            <w:tcW w:w="720" w:type="dxa"/>
            <w:vAlign w:val="bottom"/>
          </w:tcPr>
          <w:p w:rsidR="00F1137E" w:rsidRDefault="00F1137E" w:rsidP="003B28F8">
            <w:pPr>
              <w:spacing w:line="360" w:lineRule="auto"/>
              <w:jc w:val="center"/>
              <w:rPr>
                <w:rFonts w:ascii="Times New Roman" w:hAnsi="Times New Roman" w:cs="Times New Roman"/>
                <w:sz w:val="26"/>
                <w:szCs w:val="26"/>
              </w:rPr>
            </w:pPr>
            <w:r>
              <w:rPr>
                <w:rFonts w:ascii="Times New Roman" w:hAnsi="Times New Roman" w:cs="Times New Roman"/>
                <w:sz w:val="26"/>
                <w:szCs w:val="26"/>
              </w:rPr>
              <w:t>27/9</w:t>
            </w:r>
          </w:p>
        </w:tc>
      </w:tr>
      <w:tr w:rsidR="00F1137E" w:rsidTr="003B28F8">
        <w:tc>
          <w:tcPr>
            <w:tcW w:w="4855" w:type="dxa"/>
            <w:vAlign w:val="bottom"/>
          </w:tcPr>
          <w:p w:rsidR="00F1137E" w:rsidRDefault="00F1137E" w:rsidP="003B28F8">
            <w:pPr>
              <w:spacing w:line="360" w:lineRule="auto"/>
              <w:jc w:val="center"/>
              <w:rPr>
                <w:rFonts w:ascii="Times New Roman" w:hAnsi="Times New Roman" w:cs="Times New Roman"/>
                <w:sz w:val="26"/>
                <w:szCs w:val="26"/>
              </w:rPr>
            </w:pPr>
            <w:r>
              <w:rPr>
                <w:rFonts w:ascii="Times New Roman" w:hAnsi="Times New Roman" w:cs="Times New Roman"/>
                <w:sz w:val="26"/>
                <w:szCs w:val="26"/>
              </w:rPr>
              <w:t xml:space="preserve">Ventolin MDI x </w:t>
            </w:r>
            <w:r w:rsidRPr="0065491E">
              <w:rPr>
                <w:rFonts w:ascii="Times New Roman" w:hAnsi="Times New Roman" w:cs="Times New Roman"/>
                <w:sz w:val="26"/>
                <w:szCs w:val="26"/>
              </w:rPr>
              <w:t>01 lọ xịt 3 nhát khi khó thở</w:t>
            </w:r>
            <w:r>
              <w:rPr>
                <w:rFonts w:ascii="Times New Roman" w:hAnsi="Times New Roman" w:cs="Times New Roman"/>
                <w:sz w:val="26"/>
                <w:szCs w:val="26"/>
              </w:rPr>
              <w:t xml:space="preserve"> </w:t>
            </w:r>
          </w:p>
        </w:tc>
        <w:tc>
          <w:tcPr>
            <w:tcW w:w="720" w:type="dxa"/>
            <w:vAlign w:val="bottom"/>
          </w:tcPr>
          <w:p w:rsidR="00F1137E" w:rsidRDefault="00F1137E" w:rsidP="003B28F8">
            <w:pPr>
              <w:spacing w:line="360" w:lineRule="auto"/>
              <w:jc w:val="right"/>
              <w:rPr>
                <w:rFonts w:ascii="Times New Roman" w:hAnsi="Times New Roman" w:cs="Times New Roman"/>
                <w:sz w:val="26"/>
                <w:szCs w:val="26"/>
              </w:rPr>
            </w:pPr>
            <w:r>
              <w:rPr>
                <w:rFonts w:ascii="Times New Roman" w:hAnsi="Times New Roman" w:cs="Times New Roman"/>
                <w:sz w:val="26"/>
                <w:szCs w:val="26"/>
              </w:rPr>
              <w:t>01</w:t>
            </w:r>
          </w:p>
        </w:tc>
        <w:tc>
          <w:tcPr>
            <w:tcW w:w="720" w:type="dxa"/>
            <w:vAlign w:val="bottom"/>
          </w:tcPr>
          <w:p w:rsidR="00F1137E" w:rsidRDefault="00F1137E" w:rsidP="003B28F8">
            <w:pPr>
              <w:spacing w:line="36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20" w:type="dxa"/>
            <w:vAlign w:val="bottom"/>
          </w:tcPr>
          <w:p w:rsidR="00F1137E" w:rsidRDefault="00F1137E" w:rsidP="003B28F8">
            <w:pPr>
              <w:spacing w:line="36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20" w:type="dxa"/>
            <w:vAlign w:val="bottom"/>
          </w:tcPr>
          <w:p w:rsidR="00F1137E" w:rsidRDefault="00F1137E" w:rsidP="003B28F8">
            <w:pPr>
              <w:spacing w:line="36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20" w:type="dxa"/>
            <w:vAlign w:val="bottom"/>
          </w:tcPr>
          <w:p w:rsidR="00F1137E" w:rsidRDefault="00F1137E" w:rsidP="003B28F8">
            <w:pPr>
              <w:spacing w:line="36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20" w:type="dxa"/>
            <w:vAlign w:val="bottom"/>
          </w:tcPr>
          <w:p w:rsidR="00F1137E" w:rsidRDefault="00F1137E" w:rsidP="003B28F8">
            <w:pPr>
              <w:spacing w:line="360" w:lineRule="auto"/>
              <w:jc w:val="center"/>
              <w:rPr>
                <w:rFonts w:ascii="Times New Roman" w:hAnsi="Times New Roman" w:cs="Times New Roman"/>
                <w:sz w:val="26"/>
                <w:szCs w:val="26"/>
              </w:rPr>
            </w:pPr>
            <w:r>
              <w:rPr>
                <w:rFonts w:ascii="Times New Roman" w:hAnsi="Times New Roman" w:cs="Times New Roman"/>
                <w:sz w:val="26"/>
                <w:szCs w:val="26"/>
              </w:rPr>
              <w:t>+</w:t>
            </w:r>
          </w:p>
        </w:tc>
      </w:tr>
      <w:tr w:rsidR="00F1137E" w:rsidTr="003B28F8">
        <w:tc>
          <w:tcPr>
            <w:tcW w:w="4855" w:type="dxa"/>
            <w:vAlign w:val="bottom"/>
          </w:tcPr>
          <w:p w:rsidR="00F1137E" w:rsidRPr="005435E7" w:rsidRDefault="00F1137E" w:rsidP="003B28F8">
            <w:pPr>
              <w:spacing w:line="360" w:lineRule="auto"/>
              <w:jc w:val="center"/>
              <w:rPr>
                <w:rFonts w:ascii="Times New Roman" w:hAnsi="Times New Roman" w:cs="Times New Roman"/>
                <w:sz w:val="26"/>
                <w:szCs w:val="26"/>
              </w:rPr>
            </w:pPr>
            <w:r>
              <w:rPr>
                <w:rFonts w:ascii="Times New Roman" w:hAnsi="Times New Roman" w:cs="Times New Roman"/>
                <w:sz w:val="26"/>
                <w:szCs w:val="26"/>
              </w:rPr>
              <w:t>Seretide 25/250mcg x 0</w:t>
            </w:r>
            <w:r w:rsidRPr="005435E7">
              <w:rPr>
                <w:rFonts w:ascii="Times New Roman" w:hAnsi="Times New Roman" w:cs="Times New Roman"/>
                <w:sz w:val="26"/>
                <w:szCs w:val="26"/>
              </w:rPr>
              <w:t>1 lọ xịt ngày 2 lần</w:t>
            </w:r>
          </w:p>
          <w:p w:rsidR="00F1137E" w:rsidRDefault="00F1137E" w:rsidP="003B28F8">
            <w:pPr>
              <w:spacing w:line="360" w:lineRule="auto"/>
              <w:jc w:val="center"/>
              <w:rPr>
                <w:rFonts w:ascii="Times New Roman" w:hAnsi="Times New Roman" w:cs="Times New Roman"/>
                <w:sz w:val="26"/>
                <w:szCs w:val="26"/>
              </w:rPr>
            </w:pPr>
            <w:r w:rsidRPr="005435E7">
              <w:rPr>
                <w:rFonts w:ascii="Times New Roman" w:hAnsi="Times New Roman" w:cs="Times New Roman"/>
                <w:sz w:val="26"/>
                <w:szCs w:val="26"/>
              </w:rPr>
              <w:t xml:space="preserve">    ( Sáng 2 nhát – tối 2 nhát )</w:t>
            </w:r>
          </w:p>
        </w:tc>
        <w:tc>
          <w:tcPr>
            <w:tcW w:w="720" w:type="dxa"/>
            <w:vAlign w:val="bottom"/>
          </w:tcPr>
          <w:p w:rsidR="00F1137E" w:rsidRDefault="00F1137E" w:rsidP="003B28F8">
            <w:pPr>
              <w:spacing w:line="360" w:lineRule="auto"/>
              <w:jc w:val="right"/>
              <w:rPr>
                <w:rFonts w:ascii="Times New Roman" w:hAnsi="Times New Roman" w:cs="Times New Roman"/>
                <w:sz w:val="26"/>
                <w:szCs w:val="26"/>
              </w:rPr>
            </w:pPr>
            <w:r>
              <w:rPr>
                <w:rFonts w:ascii="Times New Roman" w:hAnsi="Times New Roman" w:cs="Times New Roman"/>
                <w:sz w:val="26"/>
                <w:szCs w:val="26"/>
              </w:rPr>
              <w:t>01</w:t>
            </w:r>
          </w:p>
        </w:tc>
        <w:tc>
          <w:tcPr>
            <w:tcW w:w="720" w:type="dxa"/>
            <w:vAlign w:val="bottom"/>
          </w:tcPr>
          <w:p w:rsidR="00F1137E" w:rsidRDefault="00F1137E" w:rsidP="003B28F8">
            <w:pPr>
              <w:spacing w:line="36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20" w:type="dxa"/>
            <w:vAlign w:val="bottom"/>
          </w:tcPr>
          <w:p w:rsidR="00F1137E" w:rsidRDefault="00F1137E" w:rsidP="003B28F8">
            <w:pPr>
              <w:spacing w:line="36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20" w:type="dxa"/>
            <w:vAlign w:val="bottom"/>
          </w:tcPr>
          <w:p w:rsidR="00F1137E" w:rsidRDefault="00F1137E" w:rsidP="003B28F8">
            <w:pPr>
              <w:spacing w:line="36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20" w:type="dxa"/>
            <w:vAlign w:val="bottom"/>
          </w:tcPr>
          <w:p w:rsidR="00F1137E" w:rsidRDefault="00F1137E" w:rsidP="003B28F8">
            <w:pPr>
              <w:spacing w:line="36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20" w:type="dxa"/>
            <w:vAlign w:val="bottom"/>
          </w:tcPr>
          <w:p w:rsidR="00F1137E" w:rsidRDefault="00F1137E" w:rsidP="003B28F8">
            <w:pPr>
              <w:spacing w:line="360" w:lineRule="auto"/>
              <w:jc w:val="center"/>
              <w:rPr>
                <w:rFonts w:ascii="Times New Roman" w:hAnsi="Times New Roman" w:cs="Times New Roman"/>
                <w:sz w:val="26"/>
                <w:szCs w:val="26"/>
              </w:rPr>
            </w:pPr>
            <w:r>
              <w:rPr>
                <w:rFonts w:ascii="Times New Roman" w:hAnsi="Times New Roman" w:cs="Times New Roman"/>
                <w:sz w:val="26"/>
                <w:szCs w:val="26"/>
              </w:rPr>
              <w:t>+</w:t>
            </w:r>
          </w:p>
        </w:tc>
      </w:tr>
      <w:tr w:rsidR="00F1137E" w:rsidTr="003B28F8">
        <w:trPr>
          <w:trHeight w:val="420"/>
        </w:trPr>
        <w:tc>
          <w:tcPr>
            <w:tcW w:w="4855" w:type="dxa"/>
            <w:vAlign w:val="bottom"/>
          </w:tcPr>
          <w:p w:rsidR="00F1137E" w:rsidRDefault="00F1137E" w:rsidP="003B28F8">
            <w:pPr>
              <w:spacing w:line="360" w:lineRule="auto"/>
              <w:jc w:val="center"/>
              <w:rPr>
                <w:rFonts w:ascii="Times New Roman" w:hAnsi="Times New Roman" w:cs="Times New Roman"/>
                <w:sz w:val="26"/>
                <w:szCs w:val="26"/>
              </w:rPr>
            </w:pPr>
            <w:r>
              <w:rPr>
                <w:rFonts w:ascii="Times New Roman" w:hAnsi="Times New Roman" w:cs="Times New Roman"/>
                <w:sz w:val="26"/>
                <w:szCs w:val="26"/>
              </w:rPr>
              <w:t>ACC 200mgx gói</w:t>
            </w:r>
            <w:r w:rsidRPr="005435E7">
              <w:rPr>
                <w:rFonts w:ascii="Times New Roman" w:hAnsi="Times New Roman" w:cs="Times New Roman"/>
                <w:sz w:val="26"/>
                <w:szCs w:val="26"/>
              </w:rPr>
              <w:t xml:space="preserve"> </w:t>
            </w:r>
          </w:p>
        </w:tc>
        <w:tc>
          <w:tcPr>
            <w:tcW w:w="720" w:type="dxa"/>
            <w:vAlign w:val="bottom"/>
          </w:tcPr>
          <w:p w:rsidR="00F1137E" w:rsidRDefault="00F1137E" w:rsidP="003B28F8">
            <w:pPr>
              <w:spacing w:line="360" w:lineRule="auto"/>
              <w:jc w:val="right"/>
              <w:rPr>
                <w:rFonts w:ascii="Times New Roman" w:hAnsi="Times New Roman" w:cs="Times New Roman"/>
                <w:sz w:val="26"/>
                <w:szCs w:val="26"/>
              </w:rPr>
            </w:pPr>
            <w:r>
              <w:rPr>
                <w:rFonts w:ascii="Times New Roman" w:hAnsi="Times New Roman" w:cs="Times New Roman"/>
                <w:sz w:val="26"/>
                <w:szCs w:val="26"/>
              </w:rPr>
              <w:t>02</w:t>
            </w:r>
          </w:p>
        </w:tc>
        <w:tc>
          <w:tcPr>
            <w:tcW w:w="720" w:type="dxa"/>
            <w:vAlign w:val="bottom"/>
          </w:tcPr>
          <w:p w:rsidR="00F1137E" w:rsidRDefault="00F1137E" w:rsidP="003B28F8">
            <w:pPr>
              <w:spacing w:line="360" w:lineRule="auto"/>
              <w:jc w:val="right"/>
              <w:rPr>
                <w:rFonts w:ascii="Times New Roman" w:hAnsi="Times New Roman" w:cs="Times New Roman"/>
                <w:sz w:val="26"/>
                <w:szCs w:val="26"/>
              </w:rPr>
            </w:pPr>
            <w:r>
              <w:rPr>
                <w:rFonts w:ascii="Times New Roman" w:hAnsi="Times New Roman" w:cs="Times New Roman"/>
                <w:sz w:val="26"/>
                <w:szCs w:val="26"/>
              </w:rPr>
              <w:t>02</w:t>
            </w:r>
          </w:p>
        </w:tc>
        <w:tc>
          <w:tcPr>
            <w:tcW w:w="720" w:type="dxa"/>
            <w:vAlign w:val="bottom"/>
          </w:tcPr>
          <w:p w:rsidR="00F1137E" w:rsidRDefault="00F1137E" w:rsidP="003B28F8">
            <w:pPr>
              <w:spacing w:line="360" w:lineRule="auto"/>
              <w:jc w:val="right"/>
              <w:rPr>
                <w:rFonts w:ascii="Times New Roman" w:hAnsi="Times New Roman" w:cs="Times New Roman"/>
                <w:sz w:val="26"/>
                <w:szCs w:val="26"/>
              </w:rPr>
            </w:pPr>
            <w:r>
              <w:rPr>
                <w:rFonts w:ascii="Times New Roman" w:hAnsi="Times New Roman" w:cs="Times New Roman"/>
                <w:sz w:val="26"/>
                <w:szCs w:val="26"/>
              </w:rPr>
              <w:t>02</w:t>
            </w:r>
          </w:p>
        </w:tc>
        <w:tc>
          <w:tcPr>
            <w:tcW w:w="720" w:type="dxa"/>
            <w:vAlign w:val="bottom"/>
          </w:tcPr>
          <w:p w:rsidR="00F1137E" w:rsidRDefault="00F1137E" w:rsidP="003B28F8">
            <w:pPr>
              <w:spacing w:line="36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20" w:type="dxa"/>
            <w:vAlign w:val="bottom"/>
          </w:tcPr>
          <w:p w:rsidR="00F1137E" w:rsidRDefault="00F1137E" w:rsidP="003B28F8">
            <w:pPr>
              <w:spacing w:line="36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20" w:type="dxa"/>
            <w:vAlign w:val="bottom"/>
          </w:tcPr>
          <w:p w:rsidR="00F1137E" w:rsidRDefault="00F1137E" w:rsidP="003B28F8">
            <w:pPr>
              <w:spacing w:line="360" w:lineRule="auto"/>
              <w:jc w:val="center"/>
              <w:rPr>
                <w:rFonts w:ascii="Times New Roman" w:hAnsi="Times New Roman" w:cs="Times New Roman"/>
                <w:sz w:val="26"/>
                <w:szCs w:val="26"/>
              </w:rPr>
            </w:pPr>
            <w:r>
              <w:rPr>
                <w:rFonts w:ascii="Times New Roman" w:hAnsi="Times New Roman" w:cs="Times New Roman"/>
                <w:sz w:val="26"/>
                <w:szCs w:val="26"/>
              </w:rPr>
              <w:t>/</w:t>
            </w:r>
          </w:p>
        </w:tc>
      </w:tr>
      <w:tr w:rsidR="00F1137E" w:rsidTr="003B28F8">
        <w:trPr>
          <w:trHeight w:val="480"/>
        </w:trPr>
        <w:tc>
          <w:tcPr>
            <w:tcW w:w="4855" w:type="dxa"/>
            <w:vAlign w:val="bottom"/>
          </w:tcPr>
          <w:p w:rsidR="00F1137E" w:rsidRDefault="00F1137E" w:rsidP="003B28F8">
            <w:pPr>
              <w:spacing w:line="360" w:lineRule="auto"/>
              <w:jc w:val="center"/>
              <w:rPr>
                <w:rFonts w:ascii="Times New Roman" w:hAnsi="Times New Roman" w:cs="Times New Roman"/>
                <w:sz w:val="26"/>
                <w:szCs w:val="26"/>
              </w:rPr>
            </w:pPr>
            <w:r w:rsidRPr="005435E7">
              <w:rPr>
                <w:rFonts w:ascii="Times New Roman" w:hAnsi="Times New Roman" w:cs="Times New Roman"/>
                <w:sz w:val="26"/>
                <w:szCs w:val="26"/>
              </w:rPr>
              <w:t>Cardivasor 5mg</w:t>
            </w:r>
            <w:r>
              <w:rPr>
                <w:rFonts w:ascii="Times New Roman" w:hAnsi="Times New Roman" w:cs="Times New Roman"/>
                <w:sz w:val="26"/>
                <w:szCs w:val="26"/>
              </w:rPr>
              <w:t xml:space="preserve">x viên </w:t>
            </w:r>
            <w:r w:rsidRPr="005435E7">
              <w:rPr>
                <w:rFonts w:ascii="Times New Roman" w:hAnsi="Times New Roman" w:cs="Times New Roman"/>
                <w:sz w:val="26"/>
                <w:szCs w:val="26"/>
              </w:rPr>
              <w:t>uống sáng 8h</w:t>
            </w:r>
          </w:p>
        </w:tc>
        <w:tc>
          <w:tcPr>
            <w:tcW w:w="720" w:type="dxa"/>
            <w:vAlign w:val="bottom"/>
          </w:tcPr>
          <w:p w:rsidR="00F1137E" w:rsidRDefault="00F1137E" w:rsidP="003B28F8">
            <w:pPr>
              <w:spacing w:line="360" w:lineRule="auto"/>
              <w:jc w:val="right"/>
              <w:rPr>
                <w:rFonts w:ascii="Times New Roman" w:hAnsi="Times New Roman" w:cs="Times New Roman"/>
                <w:sz w:val="26"/>
                <w:szCs w:val="26"/>
              </w:rPr>
            </w:pPr>
            <w:r>
              <w:rPr>
                <w:rFonts w:ascii="Times New Roman" w:hAnsi="Times New Roman" w:cs="Times New Roman"/>
                <w:sz w:val="26"/>
                <w:szCs w:val="26"/>
              </w:rPr>
              <w:t>01</w:t>
            </w:r>
          </w:p>
        </w:tc>
        <w:tc>
          <w:tcPr>
            <w:tcW w:w="720" w:type="dxa"/>
            <w:vAlign w:val="bottom"/>
          </w:tcPr>
          <w:p w:rsidR="00F1137E" w:rsidRDefault="00F1137E" w:rsidP="003B28F8">
            <w:pPr>
              <w:spacing w:line="360" w:lineRule="auto"/>
              <w:jc w:val="right"/>
              <w:rPr>
                <w:rFonts w:ascii="Times New Roman" w:hAnsi="Times New Roman" w:cs="Times New Roman"/>
                <w:sz w:val="26"/>
                <w:szCs w:val="26"/>
              </w:rPr>
            </w:pPr>
            <w:r>
              <w:rPr>
                <w:rFonts w:ascii="Times New Roman" w:hAnsi="Times New Roman" w:cs="Times New Roman"/>
                <w:sz w:val="26"/>
                <w:szCs w:val="26"/>
              </w:rPr>
              <w:t>01</w:t>
            </w:r>
          </w:p>
        </w:tc>
        <w:tc>
          <w:tcPr>
            <w:tcW w:w="720" w:type="dxa"/>
            <w:vAlign w:val="bottom"/>
          </w:tcPr>
          <w:p w:rsidR="00F1137E" w:rsidRDefault="00F1137E" w:rsidP="003B28F8">
            <w:pPr>
              <w:spacing w:line="360" w:lineRule="auto"/>
              <w:jc w:val="right"/>
              <w:rPr>
                <w:rFonts w:ascii="Times New Roman" w:hAnsi="Times New Roman" w:cs="Times New Roman"/>
                <w:sz w:val="26"/>
                <w:szCs w:val="26"/>
              </w:rPr>
            </w:pPr>
            <w:r>
              <w:rPr>
                <w:rFonts w:ascii="Times New Roman" w:hAnsi="Times New Roman" w:cs="Times New Roman"/>
                <w:sz w:val="26"/>
                <w:szCs w:val="26"/>
              </w:rPr>
              <w:t>01</w:t>
            </w:r>
          </w:p>
        </w:tc>
        <w:tc>
          <w:tcPr>
            <w:tcW w:w="720" w:type="dxa"/>
            <w:vAlign w:val="bottom"/>
          </w:tcPr>
          <w:p w:rsidR="00F1137E" w:rsidRDefault="00F1137E" w:rsidP="003B28F8">
            <w:pPr>
              <w:spacing w:line="360" w:lineRule="auto"/>
              <w:jc w:val="right"/>
              <w:rPr>
                <w:rFonts w:ascii="Times New Roman" w:hAnsi="Times New Roman" w:cs="Times New Roman"/>
                <w:sz w:val="26"/>
                <w:szCs w:val="26"/>
              </w:rPr>
            </w:pPr>
            <w:r>
              <w:rPr>
                <w:rFonts w:ascii="Times New Roman" w:hAnsi="Times New Roman" w:cs="Times New Roman"/>
                <w:sz w:val="26"/>
                <w:szCs w:val="26"/>
              </w:rPr>
              <w:t>01-1</w:t>
            </w:r>
          </w:p>
        </w:tc>
        <w:tc>
          <w:tcPr>
            <w:tcW w:w="720" w:type="dxa"/>
            <w:vAlign w:val="bottom"/>
          </w:tcPr>
          <w:p w:rsidR="00F1137E" w:rsidRDefault="00F1137E" w:rsidP="003B28F8">
            <w:pPr>
              <w:spacing w:line="360" w:lineRule="auto"/>
              <w:jc w:val="right"/>
              <w:rPr>
                <w:rFonts w:ascii="Times New Roman" w:hAnsi="Times New Roman" w:cs="Times New Roman"/>
                <w:sz w:val="26"/>
                <w:szCs w:val="26"/>
              </w:rPr>
            </w:pPr>
            <w:r>
              <w:rPr>
                <w:rFonts w:ascii="Times New Roman" w:hAnsi="Times New Roman" w:cs="Times New Roman"/>
                <w:sz w:val="26"/>
                <w:szCs w:val="26"/>
              </w:rPr>
              <w:t>01-1</w:t>
            </w:r>
          </w:p>
        </w:tc>
        <w:tc>
          <w:tcPr>
            <w:tcW w:w="720" w:type="dxa"/>
            <w:vAlign w:val="bottom"/>
          </w:tcPr>
          <w:p w:rsidR="00F1137E" w:rsidRDefault="00F1137E" w:rsidP="003B28F8">
            <w:pPr>
              <w:spacing w:line="360" w:lineRule="auto"/>
              <w:jc w:val="center"/>
              <w:rPr>
                <w:rFonts w:ascii="Times New Roman" w:hAnsi="Times New Roman" w:cs="Times New Roman"/>
                <w:sz w:val="26"/>
                <w:szCs w:val="26"/>
              </w:rPr>
            </w:pPr>
            <w:r>
              <w:rPr>
                <w:rFonts w:ascii="Times New Roman" w:hAnsi="Times New Roman" w:cs="Times New Roman"/>
                <w:sz w:val="26"/>
                <w:szCs w:val="26"/>
              </w:rPr>
              <w:t>/</w:t>
            </w:r>
          </w:p>
        </w:tc>
      </w:tr>
      <w:tr w:rsidR="00F1137E" w:rsidTr="003B28F8">
        <w:tc>
          <w:tcPr>
            <w:tcW w:w="4855" w:type="dxa"/>
            <w:vAlign w:val="bottom"/>
          </w:tcPr>
          <w:p w:rsidR="00F1137E" w:rsidRDefault="00F1137E" w:rsidP="003B28F8">
            <w:pPr>
              <w:spacing w:line="360" w:lineRule="auto"/>
              <w:jc w:val="center"/>
              <w:rPr>
                <w:rFonts w:ascii="Times New Roman" w:hAnsi="Times New Roman" w:cs="Times New Roman"/>
                <w:sz w:val="26"/>
                <w:szCs w:val="26"/>
              </w:rPr>
            </w:pPr>
            <w:r>
              <w:rPr>
                <w:rFonts w:ascii="Times New Roman" w:hAnsi="Times New Roman" w:cs="Times New Roman"/>
                <w:sz w:val="26"/>
                <w:szCs w:val="26"/>
              </w:rPr>
              <w:t>Vi</w:t>
            </w:r>
            <w:r w:rsidRPr="005435E7">
              <w:rPr>
                <w:rFonts w:ascii="Times New Roman" w:hAnsi="Times New Roman" w:cs="Times New Roman"/>
                <w:sz w:val="26"/>
                <w:szCs w:val="26"/>
              </w:rPr>
              <w:t>motram 1,5g</w:t>
            </w:r>
            <w:r>
              <w:rPr>
                <w:rFonts w:ascii="Times New Roman" w:hAnsi="Times New Roman" w:cs="Times New Roman"/>
                <w:sz w:val="26"/>
                <w:szCs w:val="26"/>
              </w:rPr>
              <w:t xml:space="preserve"> x </w:t>
            </w:r>
            <w:r w:rsidRPr="005435E7">
              <w:rPr>
                <w:rFonts w:ascii="Times New Roman" w:hAnsi="Times New Roman" w:cs="Times New Roman"/>
                <w:sz w:val="26"/>
                <w:szCs w:val="26"/>
              </w:rPr>
              <w:t>lọ</w:t>
            </w:r>
            <w:r>
              <w:rPr>
                <w:rFonts w:ascii="Times New Roman" w:hAnsi="Times New Roman" w:cs="Times New Roman"/>
                <w:sz w:val="26"/>
                <w:szCs w:val="26"/>
              </w:rPr>
              <w:t xml:space="preserve"> ( text )</w:t>
            </w:r>
          </w:p>
          <w:p w:rsidR="00F1137E" w:rsidRDefault="00F1137E" w:rsidP="003B28F8">
            <w:pPr>
              <w:spacing w:line="360" w:lineRule="auto"/>
              <w:jc w:val="center"/>
              <w:rPr>
                <w:rFonts w:ascii="Times New Roman" w:hAnsi="Times New Roman" w:cs="Times New Roman"/>
                <w:sz w:val="26"/>
                <w:szCs w:val="26"/>
              </w:rPr>
            </w:pPr>
            <w:r w:rsidRPr="005435E7">
              <w:rPr>
                <w:rFonts w:ascii="Times New Roman" w:hAnsi="Times New Roman" w:cs="Times New Roman"/>
                <w:sz w:val="26"/>
                <w:szCs w:val="26"/>
              </w:rPr>
              <w:t>TMC ( 8h – 16h )</w:t>
            </w:r>
          </w:p>
        </w:tc>
        <w:tc>
          <w:tcPr>
            <w:tcW w:w="720" w:type="dxa"/>
            <w:vAlign w:val="bottom"/>
          </w:tcPr>
          <w:p w:rsidR="00F1137E" w:rsidRDefault="00F1137E" w:rsidP="003B28F8">
            <w:pPr>
              <w:spacing w:line="36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20" w:type="dxa"/>
            <w:vAlign w:val="bottom"/>
          </w:tcPr>
          <w:p w:rsidR="00F1137E" w:rsidRDefault="00F1137E" w:rsidP="003B28F8">
            <w:pPr>
              <w:spacing w:line="360" w:lineRule="auto"/>
              <w:rPr>
                <w:rFonts w:ascii="Times New Roman" w:hAnsi="Times New Roman" w:cs="Times New Roman"/>
                <w:sz w:val="26"/>
                <w:szCs w:val="26"/>
              </w:rPr>
            </w:pPr>
            <w:r w:rsidRPr="00FA7E70">
              <w:rPr>
                <w:rFonts w:ascii="Times New Roman" w:hAnsi="Times New Roman" w:cs="Times New Roman"/>
                <w:sz w:val="26"/>
                <w:szCs w:val="26"/>
                <w:highlight w:val="lightGray"/>
              </w:rPr>
              <w:t>1</w:t>
            </w:r>
          </w:p>
          <w:p w:rsidR="00F1137E" w:rsidRDefault="00F1137E" w:rsidP="003B28F8">
            <w:pPr>
              <w:spacing w:line="360" w:lineRule="auto"/>
              <w:jc w:val="right"/>
              <w:rPr>
                <w:rFonts w:ascii="Times New Roman" w:hAnsi="Times New Roman" w:cs="Times New Roman"/>
                <w:sz w:val="26"/>
                <w:szCs w:val="26"/>
              </w:rPr>
            </w:pPr>
            <w:r>
              <w:rPr>
                <w:rFonts w:ascii="Times New Roman" w:hAnsi="Times New Roman" w:cs="Times New Roman"/>
                <w:sz w:val="26"/>
                <w:szCs w:val="26"/>
              </w:rPr>
              <w:t>2</w:t>
            </w:r>
          </w:p>
        </w:tc>
        <w:tc>
          <w:tcPr>
            <w:tcW w:w="720" w:type="dxa"/>
            <w:vAlign w:val="bottom"/>
          </w:tcPr>
          <w:p w:rsidR="00F1137E" w:rsidRDefault="00F1137E" w:rsidP="003B28F8">
            <w:pPr>
              <w:spacing w:line="360" w:lineRule="auto"/>
              <w:rPr>
                <w:rFonts w:ascii="Times New Roman" w:hAnsi="Times New Roman" w:cs="Times New Roman"/>
                <w:sz w:val="26"/>
                <w:szCs w:val="26"/>
              </w:rPr>
            </w:pPr>
            <w:r w:rsidRPr="00FA7E70">
              <w:rPr>
                <w:rFonts w:ascii="Times New Roman" w:hAnsi="Times New Roman" w:cs="Times New Roman"/>
                <w:sz w:val="26"/>
                <w:szCs w:val="26"/>
                <w:highlight w:val="lightGray"/>
              </w:rPr>
              <w:t>2</w:t>
            </w:r>
          </w:p>
          <w:p w:rsidR="00F1137E" w:rsidRDefault="00F1137E" w:rsidP="003B28F8">
            <w:pPr>
              <w:spacing w:line="360" w:lineRule="auto"/>
              <w:jc w:val="right"/>
              <w:rPr>
                <w:rFonts w:ascii="Times New Roman" w:hAnsi="Times New Roman" w:cs="Times New Roman"/>
                <w:sz w:val="26"/>
                <w:szCs w:val="26"/>
              </w:rPr>
            </w:pPr>
            <w:r>
              <w:rPr>
                <w:rFonts w:ascii="Times New Roman" w:hAnsi="Times New Roman" w:cs="Times New Roman"/>
                <w:sz w:val="26"/>
                <w:szCs w:val="26"/>
              </w:rPr>
              <w:t>2</w:t>
            </w:r>
          </w:p>
        </w:tc>
        <w:tc>
          <w:tcPr>
            <w:tcW w:w="720" w:type="dxa"/>
            <w:vAlign w:val="bottom"/>
          </w:tcPr>
          <w:p w:rsidR="00F1137E" w:rsidRDefault="00F1137E" w:rsidP="003B28F8">
            <w:pPr>
              <w:spacing w:line="36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20" w:type="dxa"/>
            <w:vAlign w:val="bottom"/>
          </w:tcPr>
          <w:p w:rsidR="00F1137E" w:rsidRDefault="00F1137E" w:rsidP="003B28F8">
            <w:pPr>
              <w:spacing w:line="36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20" w:type="dxa"/>
            <w:vAlign w:val="bottom"/>
          </w:tcPr>
          <w:p w:rsidR="00F1137E" w:rsidRDefault="00F1137E" w:rsidP="003B28F8">
            <w:pPr>
              <w:spacing w:line="360" w:lineRule="auto"/>
              <w:jc w:val="center"/>
              <w:rPr>
                <w:rFonts w:ascii="Times New Roman" w:hAnsi="Times New Roman" w:cs="Times New Roman"/>
                <w:sz w:val="26"/>
                <w:szCs w:val="26"/>
              </w:rPr>
            </w:pPr>
            <w:r>
              <w:rPr>
                <w:rFonts w:ascii="Times New Roman" w:hAnsi="Times New Roman" w:cs="Times New Roman"/>
                <w:sz w:val="26"/>
                <w:szCs w:val="26"/>
              </w:rPr>
              <w:t>/</w:t>
            </w:r>
          </w:p>
        </w:tc>
      </w:tr>
      <w:tr w:rsidR="00F1137E" w:rsidTr="003B28F8">
        <w:tc>
          <w:tcPr>
            <w:tcW w:w="4855" w:type="dxa"/>
            <w:vAlign w:val="bottom"/>
          </w:tcPr>
          <w:p w:rsidR="00F1137E" w:rsidRPr="005435E7" w:rsidRDefault="00F1137E" w:rsidP="003B28F8">
            <w:pPr>
              <w:spacing w:line="360" w:lineRule="auto"/>
              <w:jc w:val="center"/>
              <w:rPr>
                <w:rFonts w:ascii="Times New Roman" w:hAnsi="Times New Roman" w:cs="Times New Roman"/>
                <w:sz w:val="26"/>
                <w:szCs w:val="26"/>
              </w:rPr>
            </w:pPr>
            <w:r>
              <w:rPr>
                <w:rFonts w:ascii="Times New Roman" w:hAnsi="Times New Roman" w:cs="Times New Roman"/>
                <w:sz w:val="26"/>
                <w:szCs w:val="26"/>
              </w:rPr>
              <w:t xml:space="preserve">CKD- Ceftizoxim 1g x </w:t>
            </w:r>
            <w:r w:rsidRPr="005435E7">
              <w:rPr>
                <w:rFonts w:ascii="Times New Roman" w:hAnsi="Times New Roman" w:cs="Times New Roman"/>
                <w:sz w:val="26"/>
                <w:szCs w:val="26"/>
              </w:rPr>
              <w:t>lọ</w:t>
            </w:r>
          </w:p>
          <w:p w:rsidR="00F1137E" w:rsidRDefault="00F1137E" w:rsidP="003B28F8">
            <w:pPr>
              <w:spacing w:line="360" w:lineRule="auto"/>
              <w:jc w:val="center"/>
              <w:rPr>
                <w:rFonts w:ascii="Times New Roman" w:hAnsi="Times New Roman" w:cs="Times New Roman"/>
                <w:sz w:val="26"/>
                <w:szCs w:val="26"/>
              </w:rPr>
            </w:pPr>
            <w:r w:rsidRPr="005435E7">
              <w:rPr>
                <w:rFonts w:ascii="Times New Roman" w:hAnsi="Times New Roman" w:cs="Times New Roman"/>
                <w:sz w:val="26"/>
                <w:szCs w:val="26"/>
              </w:rPr>
              <w:t>( test ) TMC   ( 8h – 16h</w:t>
            </w:r>
            <w:r>
              <w:rPr>
                <w:rFonts w:ascii="Times New Roman" w:hAnsi="Times New Roman" w:cs="Times New Roman"/>
                <w:sz w:val="26"/>
                <w:szCs w:val="26"/>
              </w:rPr>
              <w:t>)</w:t>
            </w:r>
          </w:p>
        </w:tc>
        <w:tc>
          <w:tcPr>
            <w:tcW w:w="720" w:type="dxa"/>
            <w:vAlign w:val="bottom"/>
          </w:tcPr>
          <w:p w:rsidR="00F1137E" w:rsidRDefault="00F1137E" w:rsidP="003B28F8">
            <w:pPr>
              <w:spacing w:line="36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20" w:type="dxa"/>
            <w:vAlign w:val="bottom"/>
          </w:tcPr>
          <w:p w:rsidR="00F1137E" w:rsidRDefault="00F1137E" w:rsidP="003B28F8">
            <w:pPr>
              <w:spacing w:line="36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20" w:type="dxa"/>
            <w:vAlign w:val="bottom"/>
          </w:tcPr>
          <w:p w:rsidR="00F1137E" w:rsidRDefault="00F1137E" w:rsidP="003B28F8">
            <w:pPr>
              <w:spacing w:line="36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20" w:type="dxa"/>
            <w:vAlign w:val="bottom"/>
          </w:tcPr>
          <w:p w:rsidR="00F1137E" w:rsidRDefault="00F1137E" w:rsidP="003B28F8">
            <w:pPr>
              <w:spacing w:line="360" w:lineRule="auto"/>
              <w:rPr>
                <w:rFonts w:ascii="Times New Roman" w:hAnsi="Times New Roman" w:cs="Times New Roman"/>
                <w:sz w:val="26"/>
                <w:szCs w:val="26"/>
              </w:rPr>
            </w:pPr>
            <w:r w:rsidRPr="00FA7E70">
              <w:rPr>
                <w:rFonts w:ascii="Times New Roman" w:hAnsi="Times New Roman" w:cs="Times New Roman"/>
                <w:sz w:val="26"/>
                <w:szCs w:val="26"/>
                <w:highlight w:val="lightGray"/>
              </w:rPr>
              <w:t>1</w:t>
            </w:r>
          </w:p>
          <w:p w:rsidR="00F1137E" w:rsidRDefault="00F1137E" w:rsidP="003B28F8">
            <w:pPr>
              <w:spacing w:line="360" w:lineRule="auto"/>
              <w:jc w:val="right"/>
              <w:rPr>
                <w:rFonts w:ascii="Times New Roman" w:hAnsi="Times New Roman" w:cs="Times New Roman"/>
                <w:sz w:val="26"/>
                <w:szCs w:val="26"/>
              </w:rPr>
            </w:pPr>
            <w:r>
              <w:rPr>
                <w:rFonts w:ascii="Times New Roman" w:hAnsi="Times New Roman" w:cs="Times New Roman"/>
                <w:sz w:val="26"/>
                <w:szCs w:val="26"/>
              </w:rPr>
              <w:t>+2</w:t>
            </w:r>
          </w:p>
        </w:tc>
        <w:tc>
          <w:tcPr>
            <w:tcW w:w="720" w:type="dxa"/>
            <w:vAlign w:val="bottom"/>
          </w:tcPr>
          <w:p w:rsidR="00F1137E" w:rsidRDefault="00F1137E" w:rsidP="003B28F8">
            <w:pPr>
              <w:spacing w:line="360" w:lineRule="auto"/>
              <w:rPr>
                <w:rFonts w:ascii="Times New Roman" w:hAnsi="Times New Roman" w:cs="Times New Roman"/>
                <w:sz w:val="26"/>
                <w:szCs w:val="26"/>
              </w:rPr>
            </w:pPr>
            <w:r w:rsidRPr="00FA7E70">
              <w:rPr>
                <w:rFonts w:ascii="Times New Roman" w:hAnsi="Times New Roman" w:cs="Times New Roman"/>
                <w:sz w:val="26"/>
                <w:szCs w:val="26"/>
                <w:highlight w:val="lightGray"/>
              </w:rPr>
              <w:t>2</w:t>
            </w:r>
          </w:p>
          <w:p w:rsidR="00F1137E" w:rsidRDefault="00F1137E" w:rsidP="003B28F8">
            <w:pPr>
              <w:spacing w:line="360" w:lineRule="auto"/>
              <w:jc w:val="right"/>
              <w:rPr>
                <w:rFonts w:ascii="Times New Roman" w:hAnsi="Times New Roman" w:cs="Times New Roman"/>
                <w:sz w:val="26"/>
                <w:szCs w:val="26"/>
              </w:rPr>
            </w:pPr>
            <w:r>
              <w:rPr>
                <w:rFonts w:ascii="Times New Roman" w:hAnsi="Times New Roman" w:cs="Times New Roman"/>
                <w:sz w:val="26"/>
                <w:szCs w:val="26"/>
              </w:rPr>
              <w:t>2</w:t>
            </w:r>
          </w:p>
        </w:tc>
        <w:tc>
          <w:tcPr>
            <w:tcW w:w="720" w:type="dxa"/>
            <w:vAlign w:val="bottom"/>
          </w:tcPr>
          <w:p w:rsidR="00F1137E" w:rsidRDefault="00F1137E" w:rsidP="003B28F8">
            <w:pPr>
              <w:spacing w:line="360" w:lineRule="auto"/>
              <w:rPr>
                <w:rFonts w:ascii="Times New Roman" w:hAnsi="Times New Roman" w:cs="Times New Roman"/>
                <w:sz w:val="26"/>
                <w:szCs w:val="26"/>
              </w:rPr>
            </w:pPr>
            <w:r w:rsidRPr="00FA7E70">
              <w:rPr>
                <w:rFonts w:ascii="Times New Roman" w:hAnsi="Times New Roman" w:cs="Times New Roman"/>
                <w:sz w:val="26"/>
                <w:szCs w:val="26"/>
                <w:highlight w:val="lightGray"/>
              </w:rPr>
              <w:t>3</w:t>
            </w:r>
          </w:p>
          <w:p w:rsidR="00F1137E" w:rsidRDefault="00F1137E" w:rsidP="003B28F8">
            <w:pPr>
              <w:spacing w:line="360" w:lineRule="auto"/>
              <w:jc w:val="right"/>
              <w:rPr>
                <w:rFonts w:ascii="Times New Roman" w:hAnsi="Times New Roman" w:cs="Times New Roman"/>
                <w:sz w:val="26"/>
                <w:szCs w:val="26"/>
              </w:rPr>
            </w:pPr>
            <w:r>
              <w:rPr>
                <w:rFonts w:ascii="Times New Roman" w:hAnsi="Times New Roman" w:cs="Times New Roman"/>
                <w:sz w:val="26"/>
                <w:szCs w:val="26"/>
              </w:rPr>
              <w:t>2</w:t>
            </w:r>
          </w:p>
        </w:tc>
      </w:tr>
      <w:tr w:rsidR="00F1137E" w:rsidTr="003B28F8">
        <w:tc>
          <w:tcPr>
            <w:tcW w:w="4855" w:type="dxa"/>
            <w:vAlign w:val="bottom"/>
          </w:tcPr>
          <w:p w:rsidR="00F1137E" w:rsidRDefault="00F1137E" w:rsidP="003B28F8">
            <w:pPr>
              <w:spacing w:line="360" w:lineRule="auto"/>
              <w:jc w:val="center"/>
              <w:rPr>
                <w:rFonts w:ascii="Times New Roman" w:hAnsi="Times New Roman" w:cs="Times New Roman"/>
                <w:sz w:val="26"/>
                <w:szCs w:val="26"/>
              </w:rPr>
            </w:pPr>
            <w:r>
              <w:rPr>
                <w:rFonts w:ascii="Times New Roman" w:hAnsi="Times New Roman" w:cs="Times New Roman"/>
                <w:sz w:val="26"/>
                <w:szCs w:val="26"/>
              </w:rPr>
              <w:t xml:space="preserve">Coversyl  5mg x </w:t>
            </w:r>
            <w:r w:rsidRPr="005435E7">
              <w:rPr>
                <w:rFonts w:ascii="Times New Roman" w:hAnsi="Times New Roman" w:cs="Times New Roman"/>
                <w:sz w:val="26"/>
                <w:szCs w:val="26"/>
              </w:rPr>
              <w:t>viên uống ( 20h )</w:t>
            </w:r>
          </w:p>
        </w:tc>
        <w:tc>
          <w:tcPr>
            <w:tcW w:w="720" w:type="dxa"/>
            <w:vAlign w:val="bottom"/>
          </w:tcPr>
          <w:p w:rsidR="00F1137E" w:rsidRDefault="00F1137E" w:rsidP="003B28F8">
            <w:pPr>
              <w:spacing w:line="36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20" w:type="dxa"/>
            <w:vAlign w:val="bottom"/>
          </w:tcPr>
          <w:p w:rsidR="00F1137E" w:rsidRDefault="00F1137E" w:rsidP="003B28F8">
            <w:pPr>
              <w:spacing w:line="36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20" w:type="dxa"/>
            <w:vAlign w:val="bottom"/>
          </w:tcPr>
          <w:p w:rsidR="00F1137E" w:rsidRDefault="00F1137E" w:rsidP="003B28F8">
            <w:pPr>
              <w:spacing w:line="36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20" w:type="dxa"/>
            <w:vAlign w:val="bottom"/>
          </w:tcPr>
          <w:p w:rsidR="00F1137E" w:rsidRDefault="00F1137E" w:rsidP="003B28F8">
            <w:pPr>
              <w:spacing w:line="360" w:lineRule="auto"/>
              <w:jc w:val="right"/>
              <w:rPr>
                <w:rFonts w:ascii="Times New Roman" w:hAnsi="Times New Roman" w:cs="Times New Roman"/>
                <w:sz w:val="26"/>
                <w:szCs w:val="26"/>
              </w:rPr>
            </w:pPr>
            <w:r>
              <w:rPr>
                <w:rFonts w:ascii="Times New Roman" w:hAnsi="Times New Roman" w:cs="Times New Roman"/>
                <w:sz w:val="26"/>
                <w:szCs w:val="26"/>
              </w:rPr>
              <w:t>+1</w:t>
            </w:r>
          </w:p>
        </w:tc>
        <w:tc>
          <w:tcPr>
            <w:tcW w:w="720" w:type="dxa"/>
            <w:vAlign w:val="bottom"/>
          </w:tcPr>
          <w:p w:rsidR="00F1137E" w:rsidRDefault="00F1137E" w:rsidP="003B28F8">
            <w:pPr>
              <w:spacing w:line="360" w:lineRule="auto"/>
              <w:jc w:val="right"/>
              <w:rPr>
                <w:rFonts w:ascii="Times New Roman" w:hAnsi="Times New Roman" w:cs="Times New Roman"/>
                <w:sz w:val="26"/>
                <w:szCs w:val="26"/>
              </w:rPr>
            </w:pPr>
            <w:r>
              <w:rPr>
                <w:rFonts w:ascii="Times New Roman" w:hAnsi="Times New Roman" w:cs="Times New Roman"/>
                <w:sz w:val="26"/>
                <w:szCs w:val="26"/>
              </w:rPr>
              <w:t>1</w:t>
            </w:r>
          </w:p>
        </w:tc>
        <w:tc>
          <w:tcPr>
            <w:tcW w:w="720" w:type="dxa"/>
            <w:vAlign w:val="bottom"/>
          </w:tcPr>
          <w:p w:rsidR="00F1137E" w:rsidRDefault="00F1137E" w:rsidP="003B28F8">
            <w:pPr>
              <w:spacing w:line="360" w:lineRule="auto"/>
              <w:jc w:val="right"/>
              <w:rPr>
                <w:rFonts w:ascii="Times New Roman" w:hAnsi="Times New Roman" w:cs="Times New Roman"/>
                <w:sz w:val="26"/>
                <w:szCs w:val="26"/>
              </w:rPr>
            </w:pPr>
            <w:r>
              <w:rPr>
                <w:rFonts w:ascii="Times New Roman" w:hAnsi="Times New Roman" w:cs="Times New Roman"/>
                <w:sz w:val="26"/>
                <w:szCs w:val="26"/>
              </w:rPr>
              <w:t>1</w:t>
            </w:r>
          </w:p>
        </w:tc>
      </w:tr>
    </w:tbl>
    <w:p w:rsidR="00F1137E" w:rsidRPr="00EE3028" w:rsidRDefault="00F1137E" w:rsidP="00F1137E">
      <w:pPr>
        <w:spacing w:before="120" w:after="120" w:line="276" w:lineRule="auto"/>
        <w:jc w:val="both"/>
        <w:rPr>
          <w:rFonts w:ascii="Times New Roman" w:hAnsi="Times New Roman" w:cs="Times New Roman"/>
          <w:b/>
          <w:sz w:val="26"/>
          <w:szCs w:val="26"/>
        </w:rPr>
      </w:pPr>
      <w:bookmarkStart w:id="0" w:name="_GoBack"/>
      <w:r>
        <w:rPr>
          <w:rFonts w:ascii="Times New Roman" w:hAnsi="Times New Roman" w:cs="Times New Roman"/>
          <w:b/>
          <w:sz w:val="26"/>
          <w:szCs w:val="26"/>
        </w:rPr>
        <w:t>2.</w:t>
      </w:r>
      <w:r w:rsidRPr="00EE3028">
        <w:rPr>
          <w:rFonts w:ascii="Times New Roman" w:hAnsi="Times New Roman" w:cs="Times New Roman"/>
          <w:b/>
          <w:sz w:val="26"/>
          <w:szCs w:val="26"/>
        </w:rPr>
        <w:t xml:space="preserve"> Phân tích ca lâm sàng</w:t>
      </w:r>
    </w:p>
    <w:p w:rsidR="00F1137E" w:rsidRPr="000D1180" w:rsidRDefault="00F1137E" w:rsidP="00F1137E">
      <w:pPr>
        <w:spacing w:after="0" w:line="360" w:lineRule="auto"/>
        <w:jc w:val="both"/>
        <w:rPr>
          <w:rFonts w:ascii="Times New Roman" w:hAnsi="Times New Roman" w:cs="Times New Roman"/>
          <w:i/>
          <w:sz w:val="26"/>
          <w:szCs w:val="26"/>
        </w:rPr>
      </w:pPr>
      <w:r>
        <w:rPr>
          <w:rFonts w:ascii="Times New Roman" w:hAnsi="Times New Roman" w:cs="Times New Roman"/>
          <w:b/>
          <w:sz w:val="26"/>
          <w:szCs w:val="26"/>
        </w:rPr>
        <w:t xml:space="preserve">2.1. </w:t>
      </w:r>
      <w:r w:rsidRPr="00EE3028">
        <w:rPr>
          <w:rFonts w:ascii="Times New Roman" w:hAnsi="Times New Roman" w:cs="Times New Roman"/>
          <w:b/>
          <w:sz w:val="26"/>
          <w:szCs w:val="26"/>
        </w:rPr>
        <w:t>Lựa chọn thuốc</w:t>
      </w:r>
      <w:r>
        <w:rPr>
          <w:rFonts w:ascii="Times New Roman" w:hAnsi="Times New Roman" w:cs="Times New Roman"/>
          <w:b/>
          <w:sz w:val="26"/>
          <w:szCs w:val="26"/>
        </w:rPr>
        <w:t>:</w:t>
      </w:r>
    </w:p>
    <w:p w:rsidR="00F1137E" w:rsidRDefault="00F1137E" w:rsidP="00F1137E">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BN phát hiện và điều trị COPD 3 năm, bệnh khởi phát </w:t>
      </w:r>
      <w:r w:rsidRPr="00636068">
        <w:rPr>
          <w:rFonts w:ascii="Times New Roman" w:hAnsi="Times New Roman" w:cs="Times New Roman"/>
          <w:sz w:val="26"/>
          <w:szCs w:val="26"/>
        </w:rPr>
        <w:t>cách 3 ngày nay vì khó thở cả 2 thì, tăng lên khi gắng sức kèm ho, khạc đàm</w:t>
      </w:r>
      <w:r>
        <w:rPr>
          <w:rFonts w:ascii="Times New Roman" w:hAnsi="Times New Roman" w:cs="Times New Roman"/>
          <w:sz w:val="26"/>
          <w:szCs w:val="26"/>
        </w:rPr>
        <w:sym w:font="Wingdings" w:char="F0F0"/>
      </w:r>
      <w:r w:rsidRPr="00203948">
        <w:rPr>
          <w:rFonts w:ascii="Times New Roman" w:hAnsi="Times New Roman" w:cs="Times New Roman"/>
          <w:b/>
          <w:sz w:val="26"/>
          <w:szCs w:val="26"/>
        </w:rPr>
        <w:t>Đợt cấp COPD nhẹ</w:t>
      </w:r>
      <w:r>
        <w:rPr>
          <w:rFonts w:ascii="Times New Roman" w:hAnsi="Times New Roman" w:cs="Times New Roman"/>
          <w:sz w:val="26"/>
          <w:szCs w:val="26"/>
        </w:rPr>
        <w:t>.</w:t>
      </w:r>
    </w:p>
    <w:p w:rsidR="00F1137E" w:rsidRPr="000D1180" w:rsidRDefault="00F1137E" w:rsidP="00F1137E">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 Liệu pháp oxy:</w:t>
      </w:r>
    </w:p>
    <w:tbl>
      <w:tblPr>
        <w:tblW w:w="8870"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0"/>
        <w:gridCol w:w="2250"/>
        <w:gridCol w:w="1620"/>
        <w:gridCol w:w="3060"/>
      </w:tblGrid>
      <w:tr w:rsidR="00F1137E" w:rsidTr="003B28F8">
        <w:trPr>
          <w:trHeight w:val="263"/>
        </w:trPr>
        <w:tc>
          <w:tcPr>
            <w:tcW w:w="1940" w:type="dxa"/>
            <w:tcBorders>
              <w:bottom w:val="single" w:sz="2" w:space="0" w:color="000000"/>
              <w:right w:val="single" w:sz="2" w:space="0" w:color="000000"/>
            </w:tcBorders>
          </w:tcPr>
          <w:p w:rsidR="00F1137E" w:rsidRPr="00717299" w:rsidRDefault="00F1137E" w:rsidP="003B28F8">
            <w:pPr>
              <w:pStyle w:val="TableParagraph"/>
              <w:spacing w:before="10" w:line="233" w:lineRule="exact"/>
              <w:ind w:right="94"/>
              <w:jc w:val="center"/>
              <w:rPr>
                <w:b/>
                <w:sz w:val="26"/>
                <w:szCs w:val="26"/>
              </w:rPr>
            </w:pPr>
            <w:r w:rsidRPr="00717299">
              <w:rPr>
                <w:b/>
                <w:w w:val="105"/>
                <w:sz w:val="26"/>
                <w:szCs w:val="26"/>
              </w:rPr>
              <w:t>PaO2 (mmHg)</w:t>
            </w:r>
          </w:p>
        </w:tc>
        <w:tc>
          <w:tcPr>
            <w:tcW w:w="2250" w:type="dxa"/>
            <w:tcBorders>
              <w:left w:val="single" w:sz="2" w:space="0" w:color="000000"/>
              <w:bottom w:val="single" w:sz="2" w:space="0" w:color="000000"/>
            </w:tcBorders>
          </w:tcPr>
          <w:p w:rsidR="00F1137E" w:rsidRPr="00717299" w:rsidRDefault="00F1137E" w:rsidP="003B28F8">
            <w:pPr>
              <w:pStyle w:val="TableParagraph"/>
              <w:spacing w:before="10" w:line="233" w:lineRule="exact"/>
              <w:jc w:val="center"/>
              <w:rPr>
                <w:b/>
                <w:sz w:val="26"/>
                <w:szCs w:val="26"/>
              </w:rPr>
            </w:pPr>
            <w:r w:rsidRPr="00717299">
              <w:rPr>
                <w:b/>
                <w:w w:val="105"/>
                <w:sz w:val="26"/>
                <w:szCs w:val="26"/>
              </w:rPr>
              <w:t>PaCO2 (mmHg)</w:t>
            </w:r>
          </w:p>
        </w:tc>
        <w:tc>
          <w:tcPr>
            <w:tcW w:w="1620" w:type="dxa"/>
            <w:tcBorders>
              <w:bottom w:val="single" w:sz="2" w:space="0" w:color="000000"/>
            </w:tcBorders>
          </w:tcPr>
          <w:p w:rsidR="00F1137E" w:rsidRPr="00717299" w:rsidRDefault="00F1137E" w:rsidP="003B28F8">
            <w:pPr>
              <w:pStyle w:val="TableParagraph"/>
              <w:spacing w:before="10" w:line="233" w:lineRule="exact"/>
              <w:ind w:left="34" w:right="32"/>
              <w:jc w:val="center"/>
              <w:rPr>
                <w:b/>
                <w:sz w:val="26"/>
                <w:szCs w:val="26"/>
              </w:rPr>
            </w:pPr>
            <w:r w:rsidRPr="00717299">
              <w:rPr>
                <w:b/>
                <w:w w:val="105"/>
                <w:sz w:val="26"/>
                <w:szCs w:val="26"/>
              </w:rPr>
              <w:t>pH</w:t>
            </w:r>
          </w:p>
        </w:tc>
        <w:tc>
          <w:tcPr>
            <w:tcW w:w="3060" w:type="dxa"/>
            <w:tcBorders>
              <w:bottom w:val="single" w:sz="2" w:space="0" w:color="000000"/>
            </w:tcBorders>
          </w:tcPr>
          <w:p w:rsidR="00F1137E" w:rsidRPr="00717299" w:rsidRDefault="00F1137E" w:rsidP="003B28F8">
            <w:pPr>
              <w:pStyle w:val="TableParagraph"/>
              <w:spacing w:before="10" w:line="233" w:lineRule="exact"/>
              <w:ind w:left="-32"/>
              <w:jc w:val="center"/>
              <w:rPr>
                <w:b/>
                <w:sz w:val="26"/>
                <w:szCs w:val="26"/>
              </w:rPr>
            </w:pPr>
            <w:r w:rsidRPr="00717299">
              <w:rPr>
                <w:b/>
                <w:w w:val="105"/>
                <w:sz w:val="26"/>
                <w:szCs w:val="26"/>
              </w:rPr>
              <w:t>Chỉ định oxy</w:t>
            </w:r>
          </w:p>
        </w:tc>
      </w:tr>
      <w:tr w:rsidR="00F1137E" w:rsidTr="003B28F8">
        <w:trPr>
          <w:trHeight w:val="377"/>
        </w:trPr>
        <w:tc>
          <w:tcPr>
            <w:tcW w:w="1940" w:type="dxa"/>
            <w:tcBorders>
              <w:right w:val="single" w:sz="2" w:space="0" w:color="000000"/>
            </w:tcBorders>
            <w:vAlign w:val="center"/>
          </w:tcPr>
          <w:p w:rsidR="00F1137E" w:rsidRPr="00717299" w:rsidRDefault="00F1137E" w:rsidP="003B28F8">
            <w:pPr>
              <w:pStyle w:val="TableParagraph"/>
              <w:spacing w:before="5" w:line="238" w:lineRule="exact"/>
              <w:ind w:left="102" w:right="93"/>
              <w:jc w:val="center"/>
              <w:rPr>
                <w:sz w:val="26"/>
                <w:szCs w:val="26"/>
              </w:rPr>
            </w:pPr>
            <w:r w:rsidRPr="00717299">
              <w:rPr>
                <w:w w:val="105"/>
                <w:sz w:val="26"/>
                <w:szCs w:val="26"/>
              </w:rPr>
              <w:t>&gt; 60</w:t>
            </w:r>
          </w:p>
        </w:tc>
        <w:tc>
          <w:tcPr>
            <w:tcW w:w="2250" w:type="dxa"/>
            <w:tcBorders>
              <w:left w:val="single" w:sz="2" w:space="0" w:color="000000"/>
            </w:tcBorders>
            <w:vAlign w:val="center"/>
          </w:tcPr>
          <w:p w:rsidR="00F1137E" w:rsidRPr="00717299" w:rsidRDefault="00F1137E" w:rsidP="003B28F8">
            <w:pPr>
              <w:pStyle w:val="TableParagraph"/>
              <w:spacing w:before="5" w:line="238" w:lineRule="exact"/>
              <w:ind w:left="101"/>
              <w:rPr>
                <w:sz w:val="26"/>
                <w:szCs w:val="26"/>
              </w:rPr>
            </w:pPr>
            <w:r w:rsidRPr="00717299">
              <w:rPr>
                <w:w w:val="105"/>
                <w:sz w:val="26"/>
                <w:szCs w:val="26"/>
              </w:rPr>
              <w:t>Bình thường</w:t>
            </w:r>
          </w:p>
        </w:tc>
        <w:tc>
          <w:tcPr>
            <w:tcW w:w="1620" w:type="dxa"/>
            <w:vAlign w:val="center"/>
          </w:tcPr>
          <w:p w:rsidR="00F1137E" w:rsidRPr="00717299" w:rsidRDefault="00F1137E" w:rsidP="003B28F8">
            <w:pPr>
              <w:pStyle w:val="TableParagraph"/>
              <w:spacing w:before="5" w:line="238" w:lineRule="exact"/>
              <w:ind w:left="101"/>
              <w:rPr>
                <w:sz w:val="26"/>
                <w:szCs w:val="26"/>
              </w:rPr>
            </w:pPr>
            <w:r w:rsidRPr="00717299">
              <w:rPr>
                <w:w w:val="105"/>
                <w:sz w:val="26"/>
                <w:szCs w:val="26"/>
              </w:rPr>
              <w:t>Bình thường</w:t>
            </w:r>
          </w:p>
        </w:tc>
        <w:tc>
          <w:tcPr>
            <w:tcW w:w="3060" w:type="dxa"/>
            <w:vAlign w:val="center"/>
          </w:tcPr>
          <w:p w:rsidR="00F1137E" w:rsidRPr="00717299" w:rsidRDefault="00F1137E" w:rsidP="003B28F8">
            <w:pPr>
              <w:pStyle w:val="TableParagraph"/>
              <w:spacing w:before="5" w:line="238" w:lineRule="exact"/>
              <w:ind w:left="101"/>
              <w:rPr>
                <w:sz w:val="26"/>
                <w:szCs w:val="26"/>
              </w:rPr>
            </w:pPr>
            <w:r w:rsidRPr="00717299">
              <w:rPr>
                <w:w w:val="105"/>
                <w:sz w:val="26"/>
                <w:szCs w:val="26"/>
              </w:rPr>
              <w:t>Không thay đổi lưu lượng</w:t>
            </w:r>
          </w:p>
        </w:tc>
      </w:tr>
    </w:tbl>
    <w:p w:rsidR="00F1137E" w:rsidRDefault="00F1137E" w:rsidP="00F1137E">
      <w:pPr>
        <w:spacing w:before="120" w:after="120" w:line="276" w:lineRule="auto"/>
        <w:jc w:val="both"/>
        <w:rPr>
          <w:rFonts w:ascii="Times New Roman" w:hAnsi="Times New Roman" w:cs="Times New Roman"/>
          <w:sz w:val="26"/>
          <w:szCs w:val="26"/>
        </w:rPr>
      </w:pPr>
      <w:r>
        <w:rPr>
          <w:rFonts w:ascii="Times New Roman" w:hAnsi="Times New Roman" w:cs="Times New Roman"/>
          <w:sz w:val="26"/>
          <w:szCs w:val="26"/>
        </w:rPr>
        <w:t>b. Điều trị thuốc dãn phế quản: Ip</w:t>
      </w:r>
      <w:r w:rsidRPr="00DD5CAB">
        <w:rPr>
          <w:rFonts w:ascii="Times New Roman" w:hAnsi="Times New Roman" w:cs="Times New Roman"/>
          <w:sz w:val="26"/>
          <w:szCs w:val="26"/>
        </w:rPr>
        <w:t>ratropium và/hoặc SABA dạng MDI/NEB 4 – 6 lầ</w:t>
      </w:r>
      <w:r>
        <w:rPr>
          <w:rFonts w:ascii="Times New Roman" w:hAnsi="Times New Roman" w:cs="Times New Roman"/>
          <w:sz w:val="26"/>
          <w:szCs w:val="26"/>
        </w:rPr>
        <w:t xml:space="preserve">n/ngày. </w:t>
      </w:r>
      <w:r w:rsidRPr="00DD5CAB">
        <w:rPr>
          <w:rFonts w:ascii="Times New Roman" w:hAnsi="Times New Roman" w:cs="Times New Roman"/>
          <w:sz w:val="26"/>
          <w:szCs w:val="26"/>
        </w:rPr>
        <w:t>Xem xét LABA kết hợp</w:t>
      </w:r>
    </w:p>
    <w:p w:rsidR="00F1137E" w:rsidRDefault="00F1137E" w:rsidP="00F1137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Sử dụng corticoid: </w:t>
      </w:r>
      <w:r w:rsidRPr="00DE44A7">
        <w:rPr>
          <w:rFonts w:ascii="Times New Roman" w:hAnsi="Times New Roman" w:cs="Times New Roman"/>
          <w:sz w:val="26"/>
          <w:szCs w:val="26"/>
        </w:rPr>
        <w:t>Uống methylprednison 40mg/ngày x 5 – 10 ngày nếu không cải thiện sau 1giờ dãn phế quản nhanh</w:t>
      </w:r>
    </w:p>
    <w:p w:rsidR="00F1137E" w:rsidRDefault="00F1137E" w:rsidP="00F1137E">
      <w:pPr>
        <w:spacing w:after="0" w:line="360" w:lineRule="auto"/>
        <w:jc w:val="both"/>
        <w:rPr>
          <w:rFonts w:ascii="Times New Roman" w:hAnsi="Times New Roman" w:cs="Times New Roman"/>
          <w:sz w:val="26"/>
          <w:szCs w:val="26"/>
        </w:rPr>
      </w:pPr>
      <w:r>
        <w:rPr>
          <w:rFonts w:ascii="Times New Roman" w:hAnsi="Times New Roman" w:cs="Times New Roman"/>
          <w:sz w:val="26"/>
          <w:szCs w:val="26"/>
        </w:rPr>
        <w:t>d. Kháng sinh: BN ho, khạc đàm</w:t>
      </w:r>
    </w:p>
    <w:p w:rsidR="00F1137E" w:rsidRPr="00061425" w:rsidRDefault="00F1137E" w:rsidP="00F1137E">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sym w:font="Wingdings" w:char="F0F0"/>
      </w:r>
      <w:r>
        <w:rPr>
          <w:rFonts w:ascii="Times New Roman" w:hAnsi="Times New Roman" w:cs="Times New Roman"/>
          <w:sz w:val="26"/>
          <w:szCs w:val="26"/>
        </w:rPr>
        <w:t xml:space="preserve">Dùng kháng sinh: </w:t>
      </w:r>
      <w:r w:rsidRPr="007618D6">
        <w:rPr>
          <w:rFonts w:ascii="Times New Roman" w:hAnsi="Times New Roman" w:cs="Times New Roman"/>
          <w:sz w:val="26"/>
          <w:szCs w:val="26"/>
        </w:rPr>
        <w:t>Beta- lactam/betalactamase (amoxicilin-clavulanat; ampicilin-sulbactam) 3g/ngày hoặc cefuroxime 1,5g/ngày hoặc moxifloxacin 400mg/ngày hoặc levofloxacin 750mg/ngày</w:t>
      </w:r>
    </w:p>
    <w:p w:rsidR="00F1137E" w:rsidRDefault="00F1137E" w:rsidP="00F1137E">
      <w:pPr>
        <w:spacing w:after="0" w:line="360" w:lineRule="auto"/>
        <w:jc w:val="both"/>
        <w:rPr>
          <w:rFonts w:ascii="Times New Roman" w:hAnsi="Times New Roman" w:cs="Times New Roman"/>
          <w:sz w:val="26"/>
          <w:szCs w:val="26"/>
        </w:rPr>
      </w:pPr>
      <w:r>
        <w:rPr>
          <w:rFonts w:ascii="Times New Roman" w:hAnsi="Times New Roman" w:cs="Times New Roman"/>
          <w:sz w:val="26"/>
          <w:szCs w:val="26"/>
        </w:rPr>
        <w:t>e. BN tăng huyết áp điều trị thường xuyên</w:t>
      </w:r>
    </w:p>
    <w:p w:rsidR="00F1137E" w:rsidRDefault="00F1137E" w:rsidP="00F1137E">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 Thuốc hạ huyết áp: </w:t>
      </w:r>
      <w:r w:rsidRPr="005B56BD">
        <w:rPr>
          <w:rFonts w:ascii="Times New Roman" w:hAnsi="Times New Roman" w:cs="Times New Roman"/>
          <w:sz w:val="26"/>
          <w:szCs w:val="26"/>
        </w:rPr>
        <w:t>Perindopril là một chất ức chế men chuyển angiotensin. Amlodipine là một chất đối kháng canxi (thuộc về nhóm dihydropyridine). Perindopril và amlodipine hoạt động kết hợp để làm giãn và nới lỏng các mạch máu, điều này dẫn đến hạ huyết áp.</w:t>
      </w:r>
    </w:p>
    <w:p w:rsidR="00F1137E" w:rsidRDefault="00F1137E" w:rsidP="00F1137E">
      <w:pPr>
        <w:spacing w:after="0" w:line="360" w:lineRule="auto"/>
        <w:jc w:val="both"/>
        <w:rPr>
          <w:rFonts w:ascii="Times New Roman" w:hAnsi="Times New Roman" w:cs="Times New Roman"/>
          <w:sz w:val="26"/>
          <w:szCs w:val="26"/>
        </w:rPr>
      </w:pPr>
      <w:r>
        <w:rPr>
          <w:rFonts w:ascii="Times New Roman" w:hAnsi="Times New Roman" w:cs="Times New Roman"/>
          <w:sz w:val="26"/>
          <w:szCs w:val="26"/>
        </w:rPr>
        <w:t>f. BN đàm</w:t>
      </w:r>
    </w:p>
    <w:p w:rsidR="00F1137E" w:rsidRPr="00DD5CAB" w:rsidRDefault="00F1137E" w:rsidP="00F1137E">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 Thuốc tiêu đàm: </w:t>
      </w:r>
      <w:r w:rsidRPr="00A175D2">
        <w:rPr>
          <w:rFonts w:ascii="Times New Roman" w:hAnsi="Times New Roman" w:cs="Times New Roman"/>
          <w:sz w:val="26"/>
          <w:szCs w:val="26"/>
        </w:rPr>
        <w:t>Acetylcystein</w:t>
      </w:r>
      <w:r>
        <w:rPr>
          <w:rFonts w:ascii="Times New Roman" w:hAnsi="Times New Roman" w:cs="Times New Roman"/>
          <w:sz w:val="26"/>
          <w:szCs w:val="26"/>
        </w:rPr>
        <w:t xml:space="preserve"> làm </w:t>
      </w:r>
      <w:r w:rsidRPr="00203948">
        <w:rPr>
          <w:rFonts w:ascii="Times New Roman" w:hAnsi="Times New Roman" w:cs="Times New Roman"/>
          <w:sz w:val="26"/>
          <w:szCs w:val="26"/>
        </w:rPr>
        <w:t>giảm tỷ lệ đợt cấp COPD, cải thiện chức năng hô hấp (FEV1) và chất lượng cuộc sống ở bệnh nhân COPD.</w:t>
      </w:r>
    </w:p>
    <w:p w:rsidR="00F1137E" w:rsidRPr="003034AE" w:rsidRDefault="00F1137E" w:rsidP="00F1137E">
      <w:pPr>
        <w:spacing w:after="0" w:line="360" w:lineRule="auto"/>
        <w:jc w:val="both"/>
        <w:rPr>
          <w:rFonts w:ascii="Times New Roman" w:hAnsi="Times New Roman" w:cs="Times New Roman"/>
          <w:b/>
          <w:sz w:val="26"/>
          <w:szCs w:val="26"/>
        </w:rPr>
      </w:pPr>
      <w:r w:rsidRPr="003034AE">
        <w:rPr>
          <w:rFonts w:ascii="Times New Roman" w:hAnsi="Times New Roman" w:cs="Times New Roman"/>
          <w:b/>
          <w:sz w:val="26"/>
          <w:szCs w:val="26"/>
        </w:rPr>
        <w:t>Bả</w:t>
      </w:r>
      <w:r>
        <w:rPr>
          <w:rFonts w:ascii="Times New Roman" w:hAnsi="Times New Roman" w:cs="Times New Roman"/>
          <w:b/>
          <w:sz w:val="26"/>
          <w:szCs w:val="26"/>
        </w:rPr>
        <w:t>ng 4.2</w:t>
      </w:r>
      <w:r w:rsidRPr="003034AE">
        <w:rPr>
          <w:rFonts w:ascii="Times New Roman" w:hAnsi="Times New Roman" w:cs="Times New Roman"/>
          <w:b/>
          <w:sz w:val="26"/>
          <w:szCs w:val="26"/>
        </w:rPr>
        <w:t xml:space="preserve">. </w:t>
      </w:r>
      <w:r>
        <w:rPr>
          <w:rFonts w:ascii="Times New Roman" w:hAnsi="Times New Roman" w:cs="Times New Roman"/>
          <w:b/>
          <w:sz w:val="26"/>
          <w:szCs w:val="26"/>
        </w:rPr>
        <w:t>Các vấn đề lựa chọn thuốc</w:t>
      </w:r>
    </w:p>
    <w:tbl>
      <w:tblPr>
        <w:tblStyle w:val="TableGrid"/>
        <w:tblW w:w="9000" w:type="dxa"/>
        <w:tblInd w:w="-5" w:type="dxa"/>
        <w:tblLook w:val="04A0" w:firstRow="1" w:lastRow="0" w:firstColumn="1" w:lastColumn="0" w:noHBand="0" w:noVBand="1"/>
      </w:tblPr>
      <w:tblGrid>
        <w:gridCol w:w="2520"/>
        <w:gridCol w:w="3060"/>
        <w:gridCol w:w="1530"/>
        <w:gridCol w:w="1890"/>
      </w:tblGrid>
      <w:tr w:rsidR="00F1137E" w:rsidTr="003B28F8">
        <w:tc>
          <w:tcPr>
            <w:tcW w:w="2520"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Pr>
                <w:rFonts w:ascii="Times New Roman" w:hAnsi="Times New Roman" w:cs="Times New Roman"/>
                <w:sz w:val="26"/>
                <w:szCs w:val="26"/>
              </w:rPr>
              <w:t>Thuốc</w:t>
            </w:r>
          </w:p>
        </w:tc>
        <w:tc>
          <w:tcPr>
            <w:tcW w:w="3060"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Pr>
                <w:rFonts w:ascii="Times New Roman" w:hAnsi="Times New Roman" w:cs="Times New Roman"/>
                <w:sz w:val="26"/>
                <w:szCs w:val="26"/>
              </w:rPr>
              <w:t xml:space="preserve">Chỉ định </w:t>
            </w:r>
          </w:p>
        </w:tc>
        <w:tc>
          <w:tcPr>
            <w:tcW w:w="1530"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Pr>
                <w:rFonts w:ascii="Times New Roman" w:hAnsi="Times New Roman" w:cs="Times New Roman"/>
                <w:sz w:val="26"/>
                <w:szCs w:val="26"/>
              </w:rPr>
              <w:t>Nhận xét</w:t>
            </w:r>
          </w:p>
        </w:tc>
        <w:tc>
          <w:tcPr>
            <w:tcW w:w="1890"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Pr>
                <w:rFonts w:ascii="Times New Roman" w:hAnsi="Times New Roman" w:cs="Times New Roman"/>
                <w:sz w:val="26"/>
                <w:szCs w:val="26"/>
              </w:rPr>
              <w:t>Can thiệp dược</w:t>
            </w:r>
          </w:p>
        </w:tc>
      </w:tr>
      <w:tr w:rsidR="00F1137E" w:rsidTr="003B28F8">
        <w:tc>
          <w:tcPr>
            <w:tcW w:w="2520"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sidRPr="00640ADD">
              <w:rPr>
                <w:rFonts w:ascii="Times New Roman" w:hAnsi="Times New Roman" w:cs="Times New Roman"/>
                <w:sz w:val="26"/>
                <w:szCs w:val="26"/>
              </w:rPr>
              <w:t>Ventolin</w:t>
            </w:r>
            <w:r>
              <w:rPr>
                <w:rFonts w:ascii="Times New Roman" w:hAnsi="Times New Roman" w:cs="Times New Roman"/>
                <w:sz w:val="26"/>
                <w:szCs w:val="26"/>
              </w:rPr>
              <w:t xml:space="preserve"> MDI </w:t>
            </w:r>
            <w:r w:rsidRPr="00640ADD">
              <w:rPr>
                <w:rFonts w:ascii="Times New Roman" w:hAnsi="Times New Roman" w:cs="Times New Roman"/>
                <w:sz w:val="26"/>
                <w:szCs w:val="26"/>
              </w:rPr>
              <w:t>(Salbutamol sulfate)</w:t>
            </w:r>
            <w:r>
              <w:t xml:space="preserve"> </w:t>
            </w:r>
            <w:r w:rsidRPr="00640ADD">
              <w:rPr>
                <w:rFonts w:ascii="Times New Roman" w:hAnsi="Times New Roman" w:cs="Times New Roman"/>
                <w:sz w:val="26"/>
                <w:szCs w:val="26"/>
              </w:rPr>
              <w:t>100 mcg</w:t>
            </w:r>
          </w:p>
        </w:tc>
        <w:tc>
          <w:tcPr>
            <w:tcW w:w="3060"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Pr>
                <w:rFonts w:ascii="Times New Roman" w:hAnsi="Times New Roman" w:cs="Times New Roman"/>
                <w:sz w:val="26"/>
                <w:szCs w:val="26"/>
              </w:rPr>
              <w:t>Điều trị cơn cấp khó thở trong COPD</w:t>
            </w:r>
          </w:p>
        </w:tc>
        <w:tc>
          <w:tcPr>
            <w:tcW w:w="1530"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Pr>
                <w:rFonts w:ascii="Times New Roman" w:hAnsi="Times New Roman" w:cs="Times New Roman"/>
                <w:sz w:val="26"/>
                <w:szCs w:val="26"/>
              </w:rPr>
              <w:t>Hợp lý</w:t>
            </w:r>
          </w:p>
        </w:tc>
        <w:tc>
          <w:tcPr>
            <w:tcW w:w="1890"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p>
        </w:tc>
      </w:tr>
      <w:tr w:rsidR="00F1137E" w:rsidTr="003B28F8">
        <w:tc>
          <w:tcPr>
            <w:tcW w:w="2520"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sidRPr="00A175D2">
              <w:rPr>
                <w:rFonts w:ascii="Times New Roman" w:hAnsi="Times New Roman" w:cs="Times New Roman"/>
                <w:sz w:val="26"/>
                <w:szCs w:val="26"/>
              </w:rPr>
              <w:t>Seretide 25/250 (Salmeterol: 25mcg/liều; Fluticasone: 250mcg/liều)</w:t>
            </w:r>
          </w:p>
        </w:tc>
        <w:tc>
          <w:tcPr>
            <w:tcW w:w="3060"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Pr>
                <w:rFonts w:ascii="Times New Roman" w:hAnsi="Times New Roman" w:cs="Times New Roman"/>
                <w:sz w:val="26"/>
                <w:szCs w:val="26"/>
              </w:rPr>
              <w:t>Điều trị khoang vùng cơn cấp khó thở trong COPD (điều trị nền)</w:t>
            </w:r>
          </w:p>
        </w:tc>
        <w:tc>
          <w:tcPr>
            <w:tcW w:w="1530"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Pr>
                <w:rFonts w:ascii="Times New Roman" w:hAnsi="Times New Roman" w:cs="Times New Roman"/>
                <w:sz w:val="26"/>
                <w:szCs w:val="26"/>
              </w:rPr>
              <w:t>Hợp lý</w:t>
            </w:r>
          </w:p>
        </w:tc>
        <w:tc>
          <w:tcPr>
            <w:tcW w:w="1890"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p>
        </w:tc>
      </w:tr>
      <w:tr w:rsidR="00F1137E" w:rsidTr="003B28F8">
        <w:tc>
          <w:tcPr>
            <w:tcW w:w="2520"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sidRPr="009B42D2">
              <w:rPr>
                <w:rFonts w:ascii="Times New Roman" w:hAnsi="Times New Roman" w:cs="Times New Roman"/>
                <w:sz w:val="26"/>
                <w:szCs w:val="26"/>
              </w:rPr>
              <w:t>Cardivasor 5mg (Amlodipine)</w:t>
            </w:r>
          </w:p>
        </w:tc>
        <w:tc>
          <w:tcPr>
            <w:tcW w:w="3060"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Pr>
                <w:rFonts w:ascii="Times New Roman" w:hAnsi="Times New Roman" w:cs="Times New Roman"/>
                <w:sz w:val="26"/>
                <w:szCs w:val="26"/>
              </w:rPr>
              <w:t>Điều trị tăng huyết áp</w:t>
            </w:r>
          </w:p>
        </w:tc>
        <w:tc>
          <w:tcPr>
            <w:tcW w:w="1530"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Pr>
                <w:rFonts w:ascii="Times New Roman" w:hAnsi="Times New Roman" w:cs="Times New Roman"/>
                <w:sz w:val="26"/>
                <w:szCs w:val="26"/>
              </w:rPr>
              <w:t>Hợp lý</w:t>
            </w:r>
          </w:p>
        </w:tc>
        <w:tc>
          <w:tcPr>
            <w:tcW w:w="1890"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p>
        </w:tc>
      </w:tr>
      <w:tr w:rsidR="00F1137E" w:rsidTr="003B28F8">
        <w:tc>
          <w:tcPr>
            <w:tcW w:w="2520"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Pr>
                <w:rFonts w:ascii="Times New Roman" w:hAnsi="Times New Roman" w:cs="Times New Roman"/>
                <w:sz w:val="26"/>
                <w:szCs w:val="26"/>
              </w:rPr>
              <w:t xml:space="preserve">ACC </w:t>
            </w:r>
            <w:r w:rsidRPr="00A175D2">
              <w:rPr>
                <w:rFonts w:ascii="Times New Roman" w:hAnsi="Times New Roman" w:cs="Times New Roman"/>
                <w:sz w:val="26"/>
                <w:szCs w:val="26"/>
              </w:rPr>
              <w:t>(Acetylcystein 200mg)</w:t>
            </w:r>
          </w:p>
        </w:tc>
        <w:tc>
          <w:tcPr>
            <w:tcW w:w="3060"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Pr>
                <w:rFonts w:ascii="Times New Roman" w:hAnsi="Times New Roman" w:cs="Times New Roman"/>
                <w:sz w:val="26"/>
                <w:szCs w:val="26"/>
              </w:rPr>
              <w:t>Tiêu đờm</w:t>
            </w:r>
          </w:p>
        </w:tc>
        <w:tc>
          <w:tcPr>
            <w:tcW w:w="1530"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Pr>
                <w:rFonts w:ascii="Times New Roman" w:hAnsi="Times New Roman" w:cs="Times New Roman"/>
                <w:sz w:val="26"/>
                <w:szCs w:val="26"/>
              </w:rPr>
              <w:t>Hợp lý</w:t>
            </w:r>
          </w:p>
        </w:tc>
        <w:tc>
          <w:tcPr>
            <w:tcW w:w="1890"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p>
        </w:tc>
      </w:tr>
      <w:tr w:rsidR="00F1137E" w:rsidTr="003B28F8">
        <w:tc>
          <w:tcPr>
            <w:tcW w:w="2520"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Pr>
                <w:rFonts w:ascii="Times New Roman" w:hAnsi="Times New Roman" w:cs="Times New Roman"/>
                <w:sz w:val="26"/>
                <w:szCs w:val="26"/>
              </w:rPr>
              <w:lastRenderedPageBreak/>
              <w:t>Vi</w:t>
            </w:r>
            <w:r w:rsidRPr="005435E7">
              <w:rPr>
                <w:rFonts w:ascii="Times New Roman" w:hAnsi="Times New Roman" w:cs="Times New Roman"/>
                <w:sz w:val="26"/>
                <w:szCs w:val="26"/>
              </w:rPr>
              <w:t>motram</w:t>
            </w:r>
            <w:r>
              <w:t xml:space="preserve"> </w:t>
            </w:r>
            <w:r w:rsidRPr="002E18C1">
              <w:rPr>
                <w:rFonts w:ascii="Times New Roman" w:hAnsi="Times New Roman" w:cs="Times New Roman"/>
                <w:sz w:val="26"/>
                <w:szCs w:val="26"/>
              </w:rPr>
              <w:t>(Amoxicilin, Sulbactam)</w:t>
            </w:r>
          </w:p>
        </w:tc>
        <w:tc>
          <w:tcPr>
            <w:tcW w:w="3060"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Pr>
                <w:rFonts w:ascii="Times New Roman" w:hAnsi="Times New Roman" w:cs="Times New Roman"/>
                <w:sz w:val="26"/>
                <w:szCs w:val="26"/>
              </w:rPr>
              <w:t>Kháng sinh</w:t>
            </w:r>
          </w:p>
        </w:tc>
        <w:tc>
          <w:tcPr>
            <w:tcW w:w="1530"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Pr>
                <w:rFonts w:ascii="Times New Roman" w:hAnsi="Times New Roman" w:cs="Times New Roman"/>
                <w:sz w:val="26"/>
                <w:szCs w:val="26"/>
              </w:rPr>
              <w:t>Hợp lý</w:t>
            </w:r>
          </w:p>
        </w:tc>
        <w:tc>
          <w:tcPr>
            <w:tcW w:w="1890"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p>
        </w:tc>
      </w:tr>
      <w:tr w:rsidR="00F1137E" w:rsidTr="003B28F8">
        <w:tc>
          <w:tcPr>
            <w:tcW w:w="2520"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sidRPr="002E18C1">
              <w:rPr>
                <w:rFonts w:ascii="Times New Roman" w:hAnsi="Times New Roman" w:cs="Times New Roman"/>
                <w:sz w:val="26"/>
                <w:szCs w:val="26"/>
              </w:rPr>
              <w:t>Ceftizoxim</w:t>
            </w:r>
            <w:r>
              <w:t xml:space="preserve"> </w:t>
            </w:r>
            <w:r w:rsidRPr="002E18C1">
              <w:rPr>
                <w:rFonts w:ascii="Times New Roman" w:hAnsi="Times New Roman" w:cs="Times New Roman"/>
                <w:sz w:val="26"/>
                <w:szCs w:val="26"/>
              </w:rPr>
              <w:t>(cephalosporin thế hệ 3)</w:t>
            </w:r>
          </w:p>
        </w:tc>
        <w:tc>
          <w:tcPr>
            <w:tcW w:w="3060"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Pr>
                <w:rFonts w:ascii="Times New Roman" w:hAnsi="Times New Roman" w:cs="Times New Roman"/>
                <w:sz w:val="26"/>
                <w:szCs w:val="26"/>
              </w:rPr>
              <w:t>Kháng sinh</w:t>
            </w:r>
          </w:p>
        </w:tc>
        <w:tc>
          <w:tcPr>
            <w:tcW w:w="1530"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Pr>
                <w:rFonts w:ascii="Times New Roman" w:hAnsi="Times New Roman" w:cs="Times New Roman"/>
                <w:sz w:val="26"/>
                <w:szCs w:val="26"/>
              </w:rPr>
              <w:t>Hợp lý</w:t>
            </w:r>
          </w:p>
        </w:tc>
        <w:tc>
          <w:tcPr>
            <w:tcW w:w="1890"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p>
        </w:tc>
      </w:tr>
      <w:tr w:rsidR="00F1137E" w:rsidTr="003B28F8">
        <w:tc>
          <w:tcPr>
            <w:tcW w:w="2520"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sidRPr="002E18C1">
              <w:rPr>
                <w:rFonts w:ascii="Times New Roman" w:hAnsi="Times New Roman" w:cs="Times New Roman"/>
                <w:sz w:val="26"/>
                <w:szCs w:val="26"/>
              </w:rPr>
              <w:t>Coversyl 5mg</w:t>
            </w:r>
            <w:r>
              <w:rPr>
                <w:rFonts w:ascii="Times New Roman" w:hAnsi="Times New Roman" w:cs="Times New Roman"/>
                <w:sz w:val="26"/>
                <w:szCs w:val="26"/>
              </w:rPr>
              <w:t xml:space="preserve"> </w:t>
            </w:r>
            <w:r w:rsidRPr="002E18C1">
              <w:rPr>
                <w:rFonts w:ascii="Times New Roman" w:hAnsi="Times New Roman" w:cs="Times New Roman"/>
                <w:sz w:val="26"/>
                <w:szCs w:val="26"/>
              </w:rPr>
              <w:t>(Perindopril)</w:t>
            </w:r>
          </w:p>
        </w:tc>
        <w:tc>
          <w:tcPr>
            <w:tcW w:w="3060"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Pr>
                <w:rFonts w:ascii="Times New Roman" w:hAnsi="Times New Roman" w:cs="Times New Roman"/>
                <w:sz w:val="26"/>
                <w:szCs w:val="26"/>
              </w:rPr>
              <w:t>Điều trị tăng huyết áp</w:t>
            </w:r>
          </w:p>
        </w:tc>
        <w:tc>
          <w:tcPr>
            <w:tcW w:w="1530"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Pr>
                <w:rFonts w:ascii="Times New Roman" w:hAnsi="Times New Roman" w:cs="Times New Roman"/>
                <w:sz w:val="26"/>
                <w:szCs w:val="26"/>
              </w:rPr>
              <w:t>Chưa hợp lý</w:t>
            </w:r>
          </w:p>
        </w:tc>
        <w:tc>
          <w:tcPr>
            <w:tcW w:w="1890"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sidRPr="00D82786">
              <w:rPr>
                <w:rFonts w:ascii="Times New Roman" w:hAnsi="Times New Roman" w:cs="Times New Roman"/>
                <w:sz w:val="26"/>
                <w:szCs w:val="26"/>
              </w:rPr>
              <w:t>Perindopril là thuộc nhóm ức chế men chuyển angiotensin làm tăng triệu chứng ho, nên chọn nhóm khác như losartan, amlodipine,…</w:t>
            </w:r>
          </w:p>
        </w:tc>
      </w:tr>
    </w:tbl>
    <w:p w:rsidR="00F1137E" w:rsidRPr="002D6B99" w:rsidRDefault="00F1137E" w:rsidP="00F1137E">
      <w:pPr>
        <w:spacing w:after="0" w:line="360" w:lineRule="auto"/>
        <w:jc w:val="both"/>
        <w:rPr>
          <w:rFonts w:ascii="Times New Roman" w:hAnsi="Times New Roman" w:cs="Times New Roman"/>
          <w:b/>
          <w:sz w:val="8"/>
          <w:szCs w:val="8"/>
        </w:rPr>
      </w:pPr>
    </w:p>
    <w:p w:rsidR="00F1137E" w:rsidRPr="00203948" w:rsidRDefault="00F1137E" w:rsidP="00F1137E">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Nhận xét: </w:t>
      </w:r>
      <w:r w:rsidRPr="00203948">
        <w:rPr>
          <w:rFonts w:ascii="Times New Roman" w:hAnsi="Times New Roman" w:cs="Times New Roman"/>
          <w:sz w:val="26"/>
          <w:szCs w:val="26"/>
        </w:rPr>
        <w:t>BN cải thiện sau khi dùng thuốc nhãn phế quản nhanh nên không sử dụng corticoid, đúng với hướng dẫn điều trị</w:t>
      </w:r>
      <w:r>
        <w:rPr>
          <w:rFonts w:ascii="Times New Roman" w:hAnsi="Times New Roman" w:cs="Times New Roman"/>
          <w:sz w:val="26"/>
          <w:szCs w:val="26"/>
        </w:rPr>
        <w:t>.</w:t>
      </w:r>
    </w:p>
    <w:p w:rsidR="00F1137E" w:rsidRPr="00EE3028" w:rsidRDefault="00F1137E" w:rsidP="00F1137E">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2.2. </w:t>
      </w:r>
      <w:r w:rsidRPr="00EE3028">
        <w:rPr>
          <w:rFonts w:ascii="Times New Roman" w:hAnsi="Times New Roman" w:cs="Times New Roman"/>
          <w:b/>
          <w:sz w:val="26"/>
          <w:szCs w:val="26"/>
        </w:rPr>
        <w:t>Liều lượng</w:t>
      </w:r>
    </w:p>
    <w:p w:rsidR="00F1137E" w:rsidRPr="003034AE" w:rsidRDefault="00F1137E" w:rsidP="00F1137E">
      <w:pPr>
        <w:spacing w:after="0" w:line="360" w:lineRule="auto"/>
        <w:jc w:val="both"/>
        <w:rPr>
          <w:rFonts w:ascii="Times New Roman" w:hAnsi="Times New Roman" w:cs="Times New Roman"/>
          <w:b/>
          <w:sz w:val="26"/>
          <w:szCs w:val="26"/>
        </w:rPr>
      </w:pPr>
      <w:r w:rsidRPr="003034AE">
        <w:rPr>
          <w:rFonts w:ascii="Times New Roman" w:hAnsi="Times New Roman" w:cs="Times New Roman"/>
          <w:b/>
          <w:sz w:val="26"/>
          <w:szCs w:val="26"/>
        </w:rPr>
        <w:t>Bả</w:t>
      </w:r>
      <w:r>
        <w:rPr>
          <w:rFonts w:ascii="Times New Roman" w:hAnsi="Times New Roman" w:cs="Times New Roman"/>
          <w:b/>
          <w:sz w:val="26"/>
          <w:szCs w:val="26"/>
        </w:rPr>
        <w:t>ng 4.3</w:t>
      </w:r>
      <w:r w:rsidRPr="003034AE">
        <w:rPr>
          <w:rFonts w:ascii="Times New Roman" w:hAnsi="Times New Roman" w:cs="Times New Roman"/>
          <w:b/>
          <w:sz w:val="26"/>
          <w:szCs w:val="26"/>
        </w:rPr>
        <w:t xml:space="preserve">. </w:t>
      </w:r>
      <w:r>
        <w:rPr>
          <w:rFonts w:ascii="Times New Roman" w:hAnsi="Times New Roman" w:cs="Times New Roman"/>
          <w:b/>
          <w:sz w:val="26"/>
          <w:szCs w:val="26"/>
        </w:rPr>
        <w:t>Liều lượng các thuốc</w:t>
      </w:r>
      <w:r w:rsidRPr="003034AE">
        <w:rPr>
          <w:rFonts w:ascii="Times New Roman" w:hAnsi="Times New Roman" w:cs="Times New Roman"/>
          <w:b/>
          <w:sz w:val="26"/>
          <w:szCs w:val="26"/>
        </w:rPr>
        <w:t xml:space="preserve"> lựa chọ</w:t>
      </w:r>
      <w:r>
        <w:rPr>
          <w:rFonts w:ascii="Times New Roman" w:hAnsi="Times New Roman" w:cs="Times New Roman"/>
          <w:b/>
          <w:sz w:val="26"/>
          <w:szCs w:val="26"/>
        </w:rPr>
        <w:t>n</w:t>
      </w:r>
    </w:p>
    <w:tbl>
      <w:tblPr>
        <w:tblStyle w:val="TableGrid"/>
        <w:tblW w:w="8943" w:type="dxa"/>
        <w:tblInd w:w="-5" w:type="dxa"/>
        <w:tblLook w:val="04A0" w:firstRow="1" w:lastRow="0" w:firstColumn="1" w:lastColumn="0" w:noHBand="0" w:noVBand="1"/>
      </w:tblPr>
      <w:tblGrid>
        <w:gridCol w:w="3510"/>
        <w:gridCol w:w="1956"/>
        <w:gridCol w:w="1702"/>
        <w:gridCol w:w="1775"/>
      </w:tblGrid>
      <w:tr w:rsidR="00F1137E" w:rsidRPr="007E7944" w:rsidTr="003B28F8">
        <w:tc>
          <w:tcPr>
            <w:tcW w:w="3510"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Pr>
                <w:rFonts w:ascii="Times New Roman" w:hAnsi="Times New Roman" w:cs="Times New Roman"/>
                <w:sz w:val="26"/>
                <w:szCs w:val="26"/>
              </w:rPr>
              <w:t>Thuốc</w:t>
            </w:r>
          </w:p>
        </w:tc>
        <w:tc>
          <w:tcPr>
            <w:tcW w:w="1956" w:type="dxa"/>
            <w:vAlign w:val="center"/>
          </w:tcPr>
          <w:p w:rsidR="00F1137E" w:rsidRPr="007E7944" w:rsidRDefault="00F1137E" w:rsidP="003B28F8">
            <w:pPr>
              <w:rPr>
                <w:rFonts w:ascii="Times New Roman" w:hAnsi="Times New Roman" w:cs="Times New Roman"/>
                <w:sz w:val="26"/>
                <w:szCs w:val="26"/>
              </w:rPr>
            </w:pPr>
            <w:r w:rsidRPr="007E7944">
              <w:rPr>
                <w:rFonts w:ascii="Times New Roman" w:hAnsi="Times New Roman" w:cs="Times New Roman"/>
                <w:sz w:val="26"/>
                <w:szCs w:val="26"/>
              </w:rPr>
              <w:t>Liều khuyến cáo</w:t>
            </w:r>
          </w:p>
        </w:tc>
        <w:tc>
          <w:tcPr>
            <w:tcW w:w="1702"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Pr>
                <w:rFonts w:ascii="Times New Roman" w:hAnsi="Times New Roman" w:cs="Times New Roman"/>
                <w:sz w:val="26"/>
                <w:szCs w:val="26"/>
              </w:rPr>
              <w:t>Liều kê</w:t>
            </w:r>
          </w:p>
        </w:tc>
        <w:tc>
          <w:tcPr>
            <w:tcW w:w="1775" w:type="dxa"/>
            <w:vAlign w:val="center"/>
          </w:tcPr>
          <w:p w:rsidR="00F1137E" w:rsidRPr="007E7944" w:rsidRDefault="00F1137E" w:rsidP="003B28F8">
            <w:pPr>
              <w:rPr>
                <w:rFonts w:ascii="Times New Roman" w:hAnsi="Times New Roman" w:cs="Times New Roman"/>
                <w:sz w:val="26"/>
                <w:szCs w:val="26"/>
              </w:rPr>
            </w:pPr>
            <w:r w:rsidRPr="007E7944">
              <w:rPr>
                <w:rFonts w:ascii="Times New Roman" w:hAnsi="Times New Roman" w:cs="Times New Roman"/>
                <w:sz w:val="26"/>
                <w:szCs w:val="26"/>
              </w:rPr>
              <w:t>Nhận xét</w:t>
            </w:r>
          </w:p>
        </w:tc>
      </w:tr>
      <w:tr w:rsidR="00F1137E" w:rsidRPr="007E7944" w:rsidTr="003B28F8">
        <w:tc>
          <w:tcPr>
            <w:tcW w:w="3510"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sidRPr="00640ADD">
              <w:rPr>
                <w:rFonts w:ascii="Times New Roman" w:hAnsi="Times New Roman" w:cs="Times New Roman"/>
                <w:sz w:val="26"/>
                <w:szCs w:val="26"/>
              </w:rPr>
              <w:t>Ventolin</w:t>
            </w:r>
            <w:r>
              <w:rPr>
                <w:rFonts w:ascii="Times New Roman" w:hAnsi="Times New Roman" w:cs="Times New Roman"/>
                <w:sz w:val="26"/>
                <w:szCs w:val="26"/>
              </w:rPr>
              <w:t xml:space="preserve"> MDI </w:t>
            </w:r>
            <w:r w:rsidRPr="00640ADD">
              <w:rPr>
                <w:rFonts w:ascii="Times New Roman" w:hAnsi="Times New Roman" w:cs="Times New Roman"/>
                <w:sz w:val="26"/>
                <w:szCs w:val="26"/>
              </w:rPr>
              <w:t>(Salbutamol sulfate)</w:t>
            </w:r>
            <w:r>
              <w:t xml:space="preserve"> </w:t>
            </w:r>
            <w:r w:rsidRPr="00640ADD">
              <w:rPr>
                <w:rFonts w:ascii="Times New Roman" w:hAnsi="Times New Roman" w:cs="Times New Roman"/>
                <w:sz w:val="26"/>
                <w:szCs w:val="26"/>
              </w:rPr>
              <w:t>100 mcg</w:t>
            </w:r>
          </w:p>
        </w:tc>
        <w:tc>
          <w:tcPr>
            <w:tcW w:w="1956" w:type="dxa"/>
            <w:vAlign w:val="center"/>
          </w:tcPr>
          <w:p w:rsidR="00F1137E" w:rsidRPr="007E7944" w:rsidRDefault="00F1137E" w:rsidP="003B28F8">
            <w:pPr>
              <w:rPr>
                <w:rFonts w:ascii="Times New Roman" w:hAnsi="Times New Roman" w:cs="Times New Roman"/>
                <w:sz w:val="26"/>
                <w:szCs w:val="26"/>
              </w:rPr>
            </w:pPr>
            <w:r>
              <w:rPr>
                <w:rFonts w:ascii="Times New Roman" w:hAnsi="Times New Roman" w:cs="Times New Roman"/>
                <w:sz w:val="26"/>
                <w:szCs w:val="26"/>
              </w:rPr>
              <w:t>100-200mcg/lần x 3-4 lần/ngày</w:t>
            </w:r>
          </w:p>
        </w:tc>
        <w:tc>
          <w:tcPr>
            <w:tcW w:w="1702"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Pr>
                <w:rFonts w:ascii="Times New Roman" w:hAnsi="Times New Roman" w:cs="Times New Roman"/>
                <w:sz w:val="26"/>
                <w:szCs w:val="26"/>
              </w:rPr>
              <w:t>100mcg x 3 lần/ngày</w:t>
            </w:r>
          </w:p>
        </w:tc>
        <w:tc>
          <w:tcPr>
            <w:tcW w:w="1775" w:type="dxa"/>
            <w:vAlign w:val="center"/>
          </w:tcPr>
          <w:p w:rsidR="00F1137E" w:rsidRPr="007E7944" w:rsidRDefault="00F1137E" w:rsidP="003B28F8">
            <w:pPr>
              <w:rPr>
                <w:rFonts w:ascii="Times New Roman" w:hAnsi="Times New Roman" w:cs="Times New Roman"/>
                <w:sz w:val="26"/>
                <w:szCs w:val="26"/>
              </w:rPr>
            </w:pPr>
            <w:r w:rsidRPr="007E7944">
              <w:rPr>
                <w:rFonts w:ascii="Times New Roman" w:hAnsi="Times New Roman" w:cs="Times New Roman"/>
                <w:sz w:val="26"/>
                <w:szCs w:val="26"/>
              </w:rPr>
              <w:t>Liều phù hợp</w:t>
            </w:r>
          </w:p>
        </w:tc>
      </w:tr>
      <w:tr w:rsidR="00F1137E" w:rsidRPr="007E7944" w:rsidTr="003B28F8">
        <w:tc>
          <w:tcPr>
            <w:tcW w:w="3510"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sidRPr="00A175D2">
              <w:rPr>
                <w:rFonts w:ascii="Times New Roman" w:hAnsi="Times New Roman" w:cs="Times New Roman"/>
                <w:sz w:val="26"/>
                <w:szCs w:val="26"/>
              </w:rPr>
              <w:t>Seretide 25/250 (Salmeterol: 25mcg/liều; Fluticasone: 250mcg/liều)</w:t>
            </w:r>
          </w:p>
        </w:tc>
        <w:tc>
          <w:tcPr>
            <w:tcW w:w="1956"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Pr>
                <w:rFonts w:ascii="Times New Roman" w:hAnsi="Times New Roman" w:cs="Times New Roman"/>
                <w:sz w:val="26"/>
                <w:szCs w:val="26"/>
              </w:rPr>
              <w:t>2 nhát xịt/lần x 2 lần/ngày</w:t>
            </w:r>
          </w:p>
        </w:tc>
        <w:tc>
          <w:tcPr>
            <w:tcW w:w="1702"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Pr>
                <w:rFonts w:ascii="Times New Roman" w:hAnsi="Times New Roman" w:cs="Times New Roman"/>
                <w:sz w:val="26"/>
                <w:szCs w:val="26"/>
              </w:rPr>
              <w:t>2 nhát xịt/lần x 2 lần/ngày</w:t>
            </w:r>
          </w:p>
        </w:tc>
        <w:tc>
          <w:tcPr>
            <w:tcW w:w="1775" w:type="dxa"/>
            <w:vAlign w:val="center"/>
          </w:tcPr>
          <w:p w:rsidR="00F1137E" w:rsidRPr="007E7944" w:rsidRDefault="00F1137E" w:rsidP="003B28F8">
            <w:pPr>
              <w:rPr>
                <w:rFonts w:ascii="Times New Roman" w:hAnsi="Times New Roman" w:cs="Times New Roman"/>
                <w:sz w:val="26"/>
                <w:szCs w:val="26"/>
              </w:rPr>
            </w:pPr>
            <w:r w:rsidRPr="007E7944">
              <w:rPr>
                <w:rFonts w:ascii="Times New Roman" w:hAnsi="Times New Roman" w:cs="Times New Roman"/>
                <w:sz w:val="26"/>
                <w:szCs w:val="26"/>
              </w:rPr>
              <w:t>Liều phù hợp</w:t>
            </w:r>
          </w:p>
        </w:tc>
      </w:tr>
      <w:tr w:rsidR="00F1137E" w:rsidRPr="007E7944" w:rsidTr="003B28F8">
        <w:tc>
          <w:tcPr>
            <w:tcW w:w="3510"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sidRPr="009B42D2">
              <w:rPr>
                <w:rFonts w:ascii="Times New Roman" w:hAnsi="Times New Roman" w:cs="Times New Roman"/>
                <w:sz w:val="26"/>
                <w:szCs w:val="26"/>
              </w:rPr>
              <w:t>Cardivasor 5mg (Amlodipine)</w:t>
            </w:r>
            <w:r>
              <w:rPr>
                <w:rFonts w:ascii="Times New Roman" w:hAnsi="Times New Roman" w:cs="Times New Roman"/>
                <w:sz w:val="26"/>
                <w:szCs w:val="26"/>
              </w:rPr>
              <w:t xml:space="preserve"> sáng 8h</w:t>
            </w:r>
          </w:p>
        </w:tc>
        <w:tc>
          <w:tcPr>
            <w:tcW w:w="1956" w:type="dxa"/>
            <w:vAlign w:val="center"/>
          </w:tcPr>
          <w:p w:rsidR="00F1137E" w:rsidRDefault="00F1137E" w:rsidP="003B28F8">
            <w:pPr>
              <w:rPr>
                <w:rFonts w:ascii="Times New Roman" w:hAnsi="Times New Roman" w:cs="Times New Roman"/>
                <w:sz w:val="26"/>
                <w:szCs w:val="26"/>
              </w:rPr>
            </w:pPr>
            <w:r>
              <w:rPr>
                <w:rFonts w:ascii="Times New Roman" w:hAnsi="Times New Roman" w:cs="Times New Roman"/>
                <w:sz w:val="26"/>
                <w:szCs w:val="26"/>
              </w:rPr>
              <w:t>5-10mg/ngày</w:t>
            </w:r>
          </w:p>
        </w:tc>
        <w:tc>
          <w:tcPr>
            <w:tcW w:w="1702"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Pr>
                <w:rFonts w:ascii="Times New Roman" w:hAnsi="Times New Roman" w:cs="Times New Roman"/>
                <w:sz w:val="26"/>
                <w:szCs w:val="26"/>
              </w:rPr>
              <w:t>5mg/ngày</w:t>
            </w:r>
          </w:p>
        </w:tc>
        <w:tc>
          <w:tcPr>
            <w:tcW w:w="1775" w:type="dxa"/>
            <w:vAlign w:val="center"/>
          </w:tcPr>
          <w:p w:rsidR="00F1137E" w:rsidRPr="007E7944" w:rsidRDefault="00F1137E" w:rsidP="003B28F8">
            <w:pPr>
              <w:rPr>
                <w:rFonts w:ascii="Times New Roman" w:hAnsi="Times New Roman" w:cs="Times New Roman"/>
                <w:sz w:val="26"/>
                <w:szCs w:val="26"/>
              </w:rPr>
            </w:pPr>
            <w:r>
              <w:rPr>
                <w:rFonts w:ascii="Times New Roman" w:hAnsi="Times New Roman" w:cs="Times New Roman"/>
                <w:sz w:val="26"/>
                <w:szCs w:val="26"/>
              </w:rPr>
              <w:t>Liều phù hợp</w:t>
            </w:r>
          </w:p>
        </w:tc>
      </w:tr>
      <w:tr w:rsidR="00F1137E" w:rsidRPr="007E7944" w:rsidTr="003B28F8">
        <w:tc>
          <w:tcPr>
            <w:tcW w:w="3510"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Pr>
                <w:rFonts w:ascii="Times New Roman" w:hAnsi="Times New Roman" w:cs="Times New Roman"/>
                <w:sz w:val="26"/>
                <w:szCs w:val="26"/>
              </w:rPr>
              <w:t xml:space="preserve">ACC </w:t>
            </w:r>
            <w:r w:rsidRPr="00A175D2">
              <w:rPr>
                <w:rFonts w:ascii="Times New Roman" w:hAnsi="Times New Roman" w:cs="Times New Roman"/>
                <w:sz w:val="26"/>
                <w:szCs w:val="26"/>
              </w:rPr>
              <w:t>(Acetylcystein 200mg)</w:t>
            </w:r>
          </w:p>
        </w:tc>
        <w:tc>
          <w:tcPr>
            <w:tcW w:w="1956" w:type="dxa"/>
            <w:vAlign w:val="center"/>
          </w:tcPr>
          <w:p w:rsidR="00F1137E" w:rsidRPr="007E7944" w:rsidRDefault="00F1137E" w:rsidP="003B28F8">
            <w:pPr>
              <w:rPr>
                <w:rFonts w:ascii="Times New Roman" w:hAnsi="Times New Roman" w:cs="Times New Roman"/>
                <w:sz w:val="26"/>
                <w:szCs w:val="26"/>
              </w:rPr>
            </w:pPr>
            <w:r>
              <w:rPr>
                <w:rFonts w:ascii="Times New Roman" w:hAnsi="Times New Roman" w:cs="Times New Roman"/>
                <w:sz w:val="26"/>
                <w:szCs w:val="26"/>
              </w:rPr>
              <w:t>200mg/lần x 2-3 lần/ngày</w:t>
            </w:r>
          </w:p>
        </w:tc>
        <w:tc>
          <w:tcPr>
            <w:tcW w:w="1702"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Pr>
                <w:rFonts w:ascii="Times New Roman" w:hAnsi="Times New Roman" w:cs="Times New Roman"/>
                <w:sz w:val="26"/>
                <w:szCs w:val="26"/>
              </w:rPr>
              <w:t>1 gói/lần x 2 lần/ngày</w:t>
            </w:r>
          </w:p>
        </w:tc>
        <w:tc>
          <w:tcPr>
            <w:tcW w:w="1775" w:type="dxa"/>
            <w:vAlign w:val="center"/>
          </w:tcPr>
          <w:p w:rsidR="00F1137E" w:rsidRPr="007E7944" w:rsidRDefault="00F1137E" w:rsidP="003B28F8">
            <w:pPr>
              <w:rPr>
                <w:rFonts w:ascii="Times New Roman" w:hAnsi="Times New Roman" w:cs="Times New Roman"/>
                <w:sz w:val="26"/>
                <w:szCs w:val="26"/>
              </w:rPr>
            </w:pPr>
            <w:r w:rsidRPr="007E7944">
              <w:rPr>
                <w:rFonts w:ascii="Times New Roman" w:hAnsi="Times New Roman" w:cs="Times New Roman"/>
                <w:sz w:val="26"/>
                <w:szCs w:val="26"/>
              </w:rPr>
              <w:t>Liều phù hợp</w:t>
            </w:r>
          </w:p>
        </w:tc>
      </w:tr>
      <w:tr w:rsidR="00F1137E" w:rsidRPr="007E7944" w:rsidTr="003B28F8">
        <w:tc>
          <w:tcPr>
            <w:tcW w:w="3510" w:type="dxa"/>
            <w:vAlign w:val="center"/>
          </w:tcPr>
          <w:p w:rsidR="00F1137E" w:rsidRDefault="00F1137E" w:rsidP="003B28F8">
            <w:pPr>
              <w:pStyle w:val="ListParagraph"/>
              <w:spacing w:before="120" w:after="120" w:line="276" w:lineRule="auto"/>
              <w:ind w:left="0"/>
              <w:jc w:val="both"/>
            </w:pPr>
            <w:r>
              <w:rPr>
                <w:rFonts w:ascii="Times New Roman" w:hAnsi="Times New Roman" w:cs="Times New Roman"/>
                <w:sz w:val="26"/>
                <w:szCs w:val="26"/>
              </w:rPr>
              <w:lastRenderedPageBreak/>
              <w:t>Vi</w:t>
            </w:r>
            <w:r w:rsidRPr="005435E7">
              <w:rPr>
                <w:rFonts w:ascii="Times New Roman" w:hAnsi="Times New Roman" w:cs="Times New Roman"/>
                <w:sz w:val="26"/>
                <w:szCs w:val="26"/>
              </w:rPr>
              <w:t>motram</w:t>
            </w:r>
            <w:r>
              <w:t xml:space="preserve"> </w:t>
            </w:r>
          </w:p>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sidRPr="002E18C1">
              <w:rPr>
                <w:rFonts w:ascii="Times New Roman" w:hAnsi="Times New Roman" w:cs="Times New Roman"/>
                <w:sz w:val="26"/>
                <w:szCs w:val="26"/>
              </w:rPr>
              <w:t>(Amoxicilin, Sulbactam)</w:t>
            </w:r>
          </w:p>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Pr>
                <w:rFonts w:ascii="Times New Roman" w:hAnsi="Times New Roman" w:cs="Times New Roman"/>
                <w:sz w:val="26"/>
                <w:szCs w:val="26"/>
              </w:rPr>
              <w:t>Sáng 8h – Chiều 16h</w:t>
            </w:r>
          </w:p>
        </w:tc>
        <w:tc>
          <w:tcPr>
            <w:tcW w:w="1956" w:type="dxa"/>
            <w:vAlign w:val="center"/>
          </w:tcPr>
          <w:p w:rsidR="00F1137E" w:rsidRPr="007E7944" w:rsidRDefault="00F1137E" w:rsidP="003B28F8">
            <w:pPr>
              <w:rPr>
                <w:rFonts w:ascii="Times New Roman" w:hAnsi="Times New Roman" w:cs="Times New Roman"/>
                <w:sz w:val="26"/>
                <w:szCs w:val="26"/>
              </w:rPr>
            </w:pPr>
            <w:r w:rsidRPr="00FE12E6">
              <w:rPr>
                <w:rFonts w:ascii="Times New Roman" w:hAnsi="Times New Roman" w:cs="Times New Roman"/>
                <w:sz w:val="26"/>
                <w:szCs w:val="26"/>
              </w:rPr>
              <w:t>1,5g/6-12h</w:t>
            </w:r>
          </w:p>
        </w:tc>
        <w:tc>
          <w:tcPr>
            <w:tcW w:w="1702"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Pr>
                <w:rFonts w:ascii="Times New Roman" w:hAnsi="Times New Roman" w:cs="Times New Roman"/>
                <w:sz w:val="26"/>
                <w:szCs w:val="26"/>
              </w:rPr>
              <w:t>1,5g/lần x 2 lần/ngày</w:t>
            </w:r>
          </w:p>
        </w:tc>
        <w:tc>
          <w:tcPr>
            <w:tcW w:w="1775" w:type="dxa"/>
            <w:vAlign w:val="center"/>
          </w:tcPr>
          <w:p w:rsidR="00F1137E" w:rsidRPr="007E7944" w:rsidRDefault="00F1137E" w:rsidP="003B28F8">
            <w:pPr>
              <w:rPr>
                <w:rFonts w:ascii="Times New Roman" w:hAnsi="Times New Roman" w:cs="Times New Roman"/>
                <w:sz w:val="26"/>
                <w:szCs w:val="26"/>
              </w:rPr>
            </w:pPr>
            <w:r w:rsidRPr="007E7944">
              <w:rPr>
                <w:rFonts w:ascii="Times New Roman" w:hAnsi="Times New Roman" w:cs="Times New Roman"/>
                <w:sz w:val="26"/>
                <w:szCs w:val="26"/>
              </w:rPr>
              <w:t>Liều phù hợp</w:t>
            </w:r>
          </w:p>
        </w:tc>
      </w:tr>
      <w:tr w:rsidR="00F1137E" w:rsidRPr="007E7944" w:rsidTr="003B28F8">
        <w:tc>
          <w:tcPr>
            <w:tcW w:w="3510" w:type="dxa"/>
            <w:vAlign w:val="center"/>
          </w:tcPr>
          <w:p w:rsidR="00F1137E" w:rsidRDefault="00F1137E" w:rsidP="003B28F8">
            <w:pPr>
              <w:pStyle w:val="ListParagraph"/>
              <w:spacing w:before="120" w:after="120" w:line="276" w:lineRule="auto"/>
              <w:ind w:left="0"/>
              <w:jc w:val="both"/>
            </w:pPr>
            <w:r w:rsidRPr="002E18C1">
              <w:rPr>
                <w:rFonts w:ascii="Times New Roman" w:hAnsi="Times New Roman" w:cs="Times New Roman"/>
                <w:sz w:val="26"/>
                <w:szCs w:val="26"/>
              </w:rPr>
              <w:t>Ceftizoxim</w:t>
            </w:r>
            <w:r>
              <w:t xml:space="preserve"> </w:t>
            </w:r>
          </w:p>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sidRPr="002E18C1">
              <w:rPr>
                <w:rFonts w:ascii="Times New Roman" w:hAnsi="Times New Roman" w:cs="Times New Roman"/>
                <w:sz w:val="26"/>
                <w:szCs w:val="26"/>
              </w:rPr>
              <w:t>(cephalosporin thế hệ 3)</w:t>
            </w:r>
            <w:r>
              <w:rPr>
                <w:rFonts w:ascii="Times New Roman" w:hAnsi="Times New Roman" w:cs="Times New Roman"/>
                <w:sz w:val="26"/>
                <w:szCs w:val="26"/>
              </w:rPr>
              <w:t xml:space="preserve"> </w:t>
            </w:r>
          </w:p>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Pr>
                <w:rFonts w:ascii="Times New Roman" w:hAnsi="Times New Roman" w:cs="Times New Roman"/>
                <w:sz w:val="26"/>
                <w:szCs w:val="26"/>
              </w:rPr>
              <w:t>Sáng 8h – Chiều 16h</w:t>
            </w:r>
          </w:p>
        </w:tc>
        <w:tc>
          <w:tcPr>
            <w:tcW w:w="1956" w:type="dxa"/>
            <w:vAlign w:val="center"/>
          </w:tcPr>
          <w:p w:rsidR="00F1137E" w:rsidRPr="007E7944" w:rsidRDefault="00F1137E" w:rsidP="003B28F8">
            <w:pPr>
              <w:rPr>
                <w:rFonts w:ascii="Times New Roman" w:hAnsi="Times New Roman" w:cs="Times New Roman"/>
                <w:sz w:val="26"/>
                <w:szCs w:val="26"/>
              </w:rPr>
            </w:pPr>
            <w:r>
              <w:rPr>
                <w:rFonts w:ascii="Times New Roman" w:hAnsi="Times New Roman" w:cs="Times New Roman"/>
                <w:sz w:val="26"/>
                <w:szCs w:val="26"/>
              </w:rPr>
              <w:t>1-2g/8-12h</w:t>
            </w:r>
          </w:p>
        </w:tc>
        <w:tc>
          <w:tcPr>
            <w:tcW w:w="1702"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Pr>
                <w:rFonts w:ascii="Times New Roman" w:hAnsi="Times New Roman" w:cs="Times New Roman"/>
                <w:sz w:val="26"/>
                <w:szCs w:val="26"/>
              </w:rPr>
              <w:t>1g/lần x 2 lần/ngày</w:t>
            </w:r>
          </w:p>
        </w:tc>
        <w:tc>
          <w:tcPr>
            <w:tcW w:w="1775" w:type="dxa"/>
            <w:vAlign w:val="center"/>
          </w:tcPr>
          <w:p w:rsidR="00F1137E" w:rsidRPr="007E7944" w:rsidRDefault="00F1137E" w:rsidP="003B28F8">
            <w:pPr>
              <w:rPr>
                <w:rFonts w:ascii="Times New Roman" w:hAnsi="Times New Roman" w:cs="Times New Roman"/>
                <w:sz w:val="26"/>
                <w:szCs w:val="26"/>
              </w:rPr>
            </w:pPr>
            <w:r w:rsidRPr="007E7944">
              <w:rPr>
                <w:rFonts w:ascii="Times New Roman" w:hAnsi="Times New Roman" w:cs="Times New Roman"/>
                <w:sz w:val="26"/>
                <w:szCs w:val="26"/>
              </w:rPr>
              <w:t>Liều phù hợp</w:t>
            </w:r>
          </w:p>
        </w:tc>
      </w:tr>
      <w:tr w:rsidR="00F1137E" w:rsidRPr="007E7944" w:rsidTr="003B28F8">
        <w:tc>
          <w:tcPr>
            <w:tcW w:w="3510"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sidRPr="002E18C1">
              <w:rPr>
                <w:rFonts w:ascii="Times New Roman" w:hAnsi="Times New Roman" w:cs="Times New Roman"/>
                <w:sz w:val="26"/>
                <w:szCs w:val="26"/>
              </w:rPr>
              <w:t>Coversyl 5mg</w:t>
            </w:r>
            <w:r>
              <w:rPr>
                <w:rFonts w:ascii="Times New Roman" w:hAnsi="Times New Roman" w:cs="Times New Roman"/>
                <w:sz w:val="26"/>
                <w:szCs w:val="26"/>
              </w:rPr>
              <w:t xml:space="preserve"> </w:t>
            </w:r>
            <w:r w:rsidRPr="002E18C1">
              <w:rPr>
                <w:rFonts w:ascii="Times New Roman" w:hAnsi="Times New Roman" w:cs="Times New Roman"/>
                <w:sz w:val="26"/>
                <w:szCs w:val="26"/>
              </w:rPr>
              <w:t>(Perindopril)</w:t>
            </w:r>
          </w:p>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Pr>
                <w:rFonts w:ascii="Times New Roman" w:hAnsi="Times New Roman" w:cs="Times New Roman"/>
                <w:sz w:val="26"/>
                <w:szCs w:val="26"/>
              </w:rPr>
              <w:t>Tối 20h</w:t>
            </w:r>
          </w:p>
        </w:tc>
        <w:tc>
          <w:tcPr>
            <w:tcW w:w="1956" w:type="dxa"/>
            <w:vAlign w:val="center"/>
          </w:tcPr>
          <w:p w:rsidR="00F1137E" w:rsidRPr="007E7944" w:rsidRDefault="00F1137E" w:rsidP="003B28F8">
            <w:pPr>
              <w:rPr>
                <w:rFonts w:ascii="Times New Roman" w:hAnsi="Times New Roman" w:cs="Times New Roman"/>
                <w:sz w:val="26"/>
                <w:szCs w:val="26"/>
              </w:rPr>
            </w:pPr>
            <w:r>
              <w:rPr>
                <w:rFonts w:ascii="Times New Roman" w:hAnsi="Times New Roman" w:cs="Times New Roman"/>
                <w:sz w:val="26"/>
                <w:szCs w:val="26"/>
              </w:rPr>
              <w:t>4-8mg/ngày</w:t>
            </w:r>
          </w:p>
        </w:tc>
        <w:tc>
          <w:tcPr>
            <w:tcW w:w="1702" w:type="dxa"/>
            <w:vAlign w:val="center"/>
          </w:tcPr>
          <w:p w:rsidR="00F1137E" w:rsidRDefault="00F1137E" w:rsidP="003B28F8">
            <w:pPr>
              <w:pStyle w:val="ListParagraph"/>
              <w:spacing w:before="120" w:after="120" w:line="276" w:lineRule="auto"/>
              <w:ind w:left="0"/>
              <w:jc w:val="both"/>
              <w:rPr>
                <w:rFonts w:ascii="Times New Roman" w:hAnsi="Times New Roman" w:cs="Times New Roman"/>
                <w:sz w:val="26"/>
                <w:szCs w:val="26"/>
              </w:rPr>
            </w:pPr>
            <w:r>
              <w:rPr>
                <w:rFonts w:ascii="Times New Roman" w:hAnsi="Times New Roman" w:cs="Times New Roman"/>
                <w:sz w:val="26"/>
                <w:szCs w:val="26"/>
              </w:rPr>
              <w:t>5mg/ngày</w:t>
            </w:r>
          </w:p>
        </w:tc>
        <w:tc>
          <w:tcPr>
            <w:tcW w:w="1775" w:type="dxa"/>
            <w:vAlign w:val="center"/>
          </w:tcPr>
          <w:p w:rsidR="00F1137E" w:rsidRPr="007E7944" w:rsidRDefault="00F1137E" w:rsidP="003B28F8">
            <w:pPr>
              <w:rPr>
                <w:rFonts w:ascii="Times New Roman" w:hAnsi="Times New Roman" w:cs="Times New Roman"/>
                <w:sz w:val="26"/>
                <w:szCs w:val="26"/>
              </w:rPr>
            </w:pPr>
            <w:r w:rsidRPr="007E7944">
              <w:rPr>
                <w:rFonts w:ascii="Times New Roman" w:hAnsi="Times New Roman" w:cs="Times New Roman"/>
                <w:sz w:val="26"/>
                <w:szCs w:val="26"/>
              </w:rPr>
              <w:t>Liều phù hợp</w:t>
            </w:r>
          </w:p>
        </w:tc>
      </w:tr>
      <w:bookmarkEnd w:id="0"/>
    </w:tbl>
    <w:p w:rsidR="00D541D4" w:rsidRDefault="00D541D4"/>
    <w:sectPr w:rsidR="00D54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37E"/>
    <w:rsid w:val="00D541D4"/>
    <w:rsid w:val="00F11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5E9C7-AAA0-4A5F-9B89-EDE98549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3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37E"/>
    <w:pPr>
      <w:ind w:left="720"/>
      <w:contextualSpacing/>
    </w:pPr>
  </w:style>
  <w:style w:type="table" w:styleId="TableGrid">
    <w:name w:val="Table Grid"/>
    <w:basedOn w:val="TableNormal"/>
    <w:uiPriority w:val="59"/>
    <w:rsid w:val="00F11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F1137E"/>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2019-11-18T00:16:00Z</dcterms:created>
  <dcterms:modified xsi:type="dcterms:W3CDTF">2019-11-18T00:17:00Z</dcterms:modified>
</cp:coreProperties>
</file>