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818" w:rsidRPr="00901818" w:rsidRDefault="00901818" w:rsidP="00901818">
      <w:pPr>
        <w:spacing w:line="360" w:lineRule="auto"/>
        <w:jc w:val="center"/>
        <w:rPr>
          <w:b/>
          <w:sz w:val="32"/>
          <w:szCs w:val="32"/>
        </w:rPr>
      </w:pPr>
      <w:bookmarkStart w:id="0" w:name="_GoBack"/>
      <w:r w:rsidRPr="009B606F">
        <w:rPr>
          <w:b/>
          <w:sz w:val="32"/>
          <w:szCs w:val="32"/>
        </w:rPr>
        <w:t>ÔN TẬP THỰC HÀNH HÓA DƯỢC 1</w:t>
      </w:r>
    </w:p>
    <w:bookmarkEnd w:id="0"/>
    <w:p w:rsidR="00901818" w:rsidRPr="009B606F" w:rsidRDefault="00901818" w:rsidP="00901818">
      <w:pPr>
        <w:spacing w:line="360" w:lineRule="auto"/>
        <w:rPr>
          <w:sz w:val="28"/>
          <w:szCs w:val="28"/>
        </w:rPr>
      </w:pPr>
      <w:r w:rsidRPr="009B606F">
        <w:rPr>
          <w:sz w:val="28"/>
          <w:szCs w:val="28"/>
        </w:rPr>
        <w:t>Câu 1: Trình bày nguyên tắc để định tính các ion sau:</w:t>
      </w:r>
    </w:p>
    <w:p w:rsidR="00901818" w:rsidRPr="009B606F" w:rsidRDefault="00901818" w:rsidP="00901818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B606F">
        <w:rPr>
          <w:sz w:val="28"/>
          <w:szCs w:val="28"/>
        </w:rPr>
        <w:t>Ion clorid (Cl</w:t>
      </w:r>
      <w:r w:rsidRPr="009B606F">
        <w:rPr>
          <w:sz w:val="28"/>
          <w:szCs w:val="28"/>
          <w:vertAlign w:val="superscript"/>
        </w:rPr>
        <w:t>-</w:t>
      </w:r>
      <w:r w:rsidRPr="009B606F">
        <w:rPr>
          <w:sz w:val="28"/>
          <w:szCs w:val="28"/>
        </w:rPr>
        <w:t>)</w:t>
      </w:r>
    </w:p>
    <w:p w:rsidR="00901818" w:rsidRPr="009B606F" w:rsidRDefault="00901818" w:rsidP="00901818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B606F">
        <w:rPr>
          <w:sz w:val="28"/>
          <w:szCs w:val="28"/>
        </w:rPr>
        <w:t>Ion sulfat (SO</w:t>
      </w:r>
      <w:r w:rsidRPr="009B606F">
        <w:rPr>
          <w:sz w:val="28"/>
          <w:szCs w:val="28"/>
          <w:vertAlign w:val="subscript"/>
        </w:rPr>
        <w:t>4</w:t>
      </w:r>
      <w:r w:rsidRPr="009B606F">
        <w:rPr>
          <w:sz w:val="28"/>
          <w:szCs w:val="28"/>
          <w:vertAlign w:val="superscript"/>
        </w:rPr>
        <w:t>2-</w:t>
      </w:r>
      <w:r w:rsidRPr="009B606F">
        <w:rPr>
          <w:sz w:val="28"/>
          <w:szCs w:val="28"/>
        </w:rPr>
        <w:t>)</w:t>
      </w:r>
    </w:p>
    <w:p w:rsidR="00901818" w:rsidRPr="009B606F" w:rsidRDefault="00901818" w:rsidP="00901818">
      <w:pPr>
        <w:spacing w:line="360" w:lineRule="auto"/>
        <w:rPr>
          <w:sz w:val="28"/>
          <w:szCs w:val="28"/>
        </w:rPr>
      </w:pPr>
      <w:r w:rsidRPr="009B606F">
        <w:rPr>
          <w:sz w:val="28"/>
          <w:szCs w:val="28"/>
        </w:rPr>
        <w:t>Câu 2: Trình bày nguyên tắc để định tính nhóm amin thơm bậc 1?</w:t>
      </w:r>
    </w:p>
    <w:p w:rsidR="00257A11" w:rsidRDefault="00257A11"/>
    <w:sectPr w:rsidR="00257A11" w:rsidSect="00A1442A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C1E30"/>
    <w:multiLevelType w:val="hybridMultilevel"/>
    <w:tmpl w:val="92DC9894"/>
    <w:lvl w:ilvl="0" w:tplc="FAA2CED6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818"/>
    <w:rsid w:val="000F372F"/>
    <w:rsid w:val="00257A11"/>
    <w:rsid w:val="00421569"/>
    <w:rsid w:val="004756F3"/>
    <w:rsid w:val="00622AE0"/>
    <w:rsid w:val="00901818"/>
    <w:rsid w:val="00A1442A"/>
    <w:rsid w:val="00A934E3"/>
    <w:rsid w:val="00EB16E4"/>
    <w:rsid w:val="00EC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8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2018-05-28T03:58:00Z</dcterms:created>
  <dcterms:modified xsi:type="dcterms:W3CDTF">2019-04-27T06:45:00Z</dcterms:modified>
</cp:coreProperties>
</file>